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F5DA" w14:textId="77777777" w:rsidR="00CB4344" w:rsidRDefault="0049545C">
      <w:pPr>
        <w:tabs>
          <w:tab w:val="left" w:pos="1122"/>
        </w:tabs>
        <w:ind w:left="100"/>
        <w:rPr>
          <w:rFonts w:ascii="Times New Roman"/>
          <w:sz w:val="20"/>
        </w:rPr>
      </w:pPr>
      <w:r>
        <w:rPr>
          <w:rFonts w:ascii="Times New Roman"/>
          <w:position w:val="1"/>
          <w:sz w:val="20"/>
        </w:rPr>
      </w:r>
      <w:r>
        <w:rPr>
          <w:rFonts w:ascii="Times New Roman"/>
          <w:position w:val="1"/>
          <w:sz w:val="20"/>
        </w:rPr>
        <w:pict w14:anchorId="5147F62E">
          <v:group id="docshapegroup5" o:spid="_x0000_s2055" alt="" style="width:39.55pt;height:45.8pt;mso-position-horizontal-relative:char;mso-position-vertical-relative:line" coordsize="791,916">
            <v:shape id="docshape6" o:spid="_x0000_s2056" alt="" style="position:absolute;width:791;height:916" coordsize="791,916" path="m790,l247,r,48l247,620r-198,l49,48r198,l247,,,,,48,,620r,50l,868r,48l790,916r,-48l49,868r,-198l741,670r,197l790,867r,-818l741,49r,571l543,620r,-571l494,49r,571l296,620r,-572l790,48,790,xe" fillcolor="black" stroked="f">
              <v:path arrowok="t"/>
            </v:shape>
            <w10:anchorlock/>
          </v:group>
        </w:pict>
      </w:r>
      <w:r w:rsidR="00000000">
        <w:rPr>
          <w:rFonts w:ascii="Times New Roman"/>
          <w:position w:val="1"/>
          <w:sz w:val="20"/>
        </w:rPr>
        <w:tab/>
      </w:r>
      <w:r>
        <w:rPr>
          <w:rFonts w:ascii="Times New Roman"/>
          <w:sz w:val="20"/>
        </w:rPr>
      </w:r>
      <w:r>
        <w:rPr>
          <w:rFonts w:ascii="Times New Roman"/>
          <w:sz w:val="20"/>
        </w:rPr>
        <w:pict w14:anchorId="5147F630">
          <v:group id="docshapegroup7" o:spid="_x0000_s2050" alt="" style="width:128.45pt;height:46.3pt;mso-position-horizontal-relative:char;mso-position-vertical-relative:line" coordsize="2569,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2051" type="#_x0000_t75" alt="" style="position:absolute;width:707;height:419">
              <v:imagedata r:id="rId10" o:title=""/>
            </v:shape>
            <v:shape id="docshape9" o:spid="_x0000_s2052" type="#_x0000_t75" alt="" style="position:absolute;left:741;top:127;width:259;height:292">
              <v:imagedata r:id="rId11" o:title=""/>
            </v:shape>
            <v:shape id="docshape10" o:spid="_x0000_s2053" type="#_x0000_t75" alt="" style="position:absolute;left:282;width:2286;height:926">
              <v:imagedata r:id="rId12" o:title=""/>
            </v:shape>
            <v:shape id="docshape11" o:spid="_x0000_s2054" alt="" style="position:absolute;top:506;width:264;height:410" coordorigin=",506" coordsize="264,410" path="m263,506l,506r,48l,676r,46l,916r55,l55,722r194,l249,676r-194,l55,554r208,l263,506xe" fillcolor="black" stroked="f">
              <v:path arrowok="t"/>
            </v:shape>
            <w10:anchorlock/>
          </v:group>
        </w:pict>
      </w:r>
    </w:p>
    <w:p w14:paraId="5147F5DB" w14:textId="77777777" w:rsidR="00CB4344" w:rsidRDefault="00CB4344">
      <w:pPr>
        <w:pStyle w:val="BodyText"/>
        <w:rPr>
          <w:rFonts w:ascii="Times New Roman"/>
          <w:sz w:val="20"/>
        </w:rPr>
      </w:pPr>
    </w:p>
    <w:p w14:paraId="5147F5DC" w14:textId="77777777" w:rsidR="00CB4344" w:rsidRDefault="00CB4344">
      <w:pPr>
        <w:pStyle w:val="BodyText"/>
        <w:rPr>
          <w:rFonts w:ascii="Times New Roman"/>
          <w:sz w:val="20"/>
        </w:rPr>
      </w:pPr>
    </w:p>
    <w:p w14:paraId="5147F5DD" w14:textId="77777777" w:rsidR="00CB4344" w:rsidRDefault="00000000">
      <w:pPr>
        <w:spacing w:before="233" w:line="496" w:lineRule="exact"/>
        <w:ind w:left="100"/>
        <w:rPr>
          <w:sz w:val="44"/>
        </w:rPr>
      </w:pPr>
      <w:r>
        <w:rPr>
          <w:color w:val="FF6D3D"/>
          <w:sz w:val="44"/>
        </w:rPr>
        <w:t>Spring</w:t>
      </w:r>
      <w:r>
        <w:rPr>
          <w:color w:val="FF6D3D"/>
          <w:spacing w:val="-1"/>
          <w:sz w:val="44"/>
        </w:rPr>
        <w:t xml:space="preserve"> </w:t>
      </w:r>
      <w:r>
        <w:rPr>
          <w:color w:val="FF6D3D"/>
          <w:sz w:val="44"/>
        </w:rPr>
        <w:t xml:space="preserve">2023 </w:t>
      </w:r>
      <w:r>
        <w:rPr>
          <w:color w:val="FF6D3D"/>
          <w:spacing w:val="-4"/>
          <w:sz w:val="44"/>
        </w:rPr>
        <w:t>Fund</w:t>
      </w:r>
    </w:p>
    <w:p w14:paraId="5147F5DE" w14:textId="77777777" w:rsidR="00CB4344" w:rsidRDefault="00000000">
      <w:pPr>
        <w:pStyle w:val="Title"/>
        <w:spacing w:line="208" w:lineRule="auto"/>
      </w:pPr>
      <w:r>
        <w:rPr>
          <w:color w:val="FF6D3D"/>
        </w:rPr>
        <w:t>Guidance</w:t>
      </w:r>
      <w:r>
        <w:rPr>
          <w:color w:val="FF6D3D"/>
          <w:spacing w:val="-29"/>
        </w:rPr>
        <w:t xml:space="preserve"> </w:t>
      </w:r>
      <w:r>
        <w:rPr>
          <w:color w:val="FF6D3D"/>
        </w:rPr>
        <w:t xml:space="preserve">for </w:t>
      </w:r>
      <w:r>
        <w:rPr>
          <w:color w:val="FF6D3D"/>
          <w:spacing w:val="-2"/>
        </w:rPr>
        <w:t>Applicants</w:t>
      </w:r>
    </w:p>
    <w:p w14:paraId="5147F5DF" w14:textId="77777777" w:rsidR="00CB4344" w:rsidRDefault="00CB4344">
      <w:pPr>
        <w:pStyle w:val="BodyText"/>
        <w:rPr>
          <w:sz w:val="20"/>
        </w:rPr>
      </w:pPr>
    </w:p>
    <w:p w14:paraId="5147F5E0" w14:textId="77777777" w:rsidR="00CB4344" w:rsidRDefault="00CB4344">
      <w:pPr>
        <w:pStyle w:val="BodyText"/>
        <w:spacing w:before="8"/>
        <w:rPr>
          <w:sz w:val="21"/>
        </w:rPr>
      </w:pPr>
    </w:p>
    <w:p w14:paraId="5147F5E1" w14:textId="77777777" w:rsidR="00CB4344" w:rsidRDefault="00000000">
      <w:pPr>
        <w:pStyle w:val="Heading1"/>
        <w:spacing w:before="89"/>
      </w:pPr>
      <w:r>
        <w:rPr>
          <w:color w:val="FF6D3D"/>
          <w:spacing w:val="-2"/>
        </w:rPr>
        <w:t>Introduction</w:t>
      </w:r>
    </w:p>
    <w:p w14:paraId="5147F5E2" w14:textId="77777777" w:rsidR="00CB4344" w:rsidRDefault="00000000">
      <w:pPr>
        <w:pStyle w:val="BodyText"/>
        <w:spacing w:before="310" w:line="247" w:lineRule="auto"/>
        <w:ind w:left="100" w:right="580"/>
      </w:pPr>
      <w:r>
        <w:t xml:space="preserve">Freelands Foundation works to broaden access to art education and the visual arts across the UK. Through our </w:t>
      </w:r>
      <w:hyperlink r:id="rId13">
        <w:r>
          <w:rPr>
            <w:color w:val="0000FF"/>
            <w:u w:val="single" w:color="0000FF"/>
          </w:rPr>
          <w:t xml:space="preserve">education </w:t>
        </w:r>
        <w:proofErr w:type="spellStart"/>
        <w:r>
          <w:rPr>
            <w:color w:val="0000FF"/>
            <w:u w:val="single" w:color="0000FF"/>
          </w:rPr>
          <w:t>programmes</w:t>
        </w:r>
        <w:proofErr w:type="spellEnd"/>
      </w:hyperlink>
      <w:r>
        <w:t>, we work with</w:t>
      </w:r>
      <w:r>
        <w:rPr>
          <w:spacing w:val="-5"/>
        </w:rPr>
        <w:t xml:space="preserve"> </w:t>
      </w:r>
      <w:r>
        <w:t>teachers</w:t>
      </w:r>
      <w:r>
        <w:rPr>
          <w:spacing w:val="-4"/>
        </w:rPr>
        <w:t xml:space="preserve"> </w:t>
      </w:r>
      <w:r>
        <w:t>and</w:t>
      </w:r>
      <w:r>
        <w:rPr>
          <w:spacing w:val="-5"/>
        </w:rPr>
        <w:t xml:space="preserve"> </w:t>
      </w:r>
      <w:r>
        <w:t>educators</w:t>
      </w:r>
      <w:r>
        <w:rPr>
          <w:spacing w:val="-5"/>
        </w:rPr>
        <w:t xml:space="preserve"> </w:t>
      </w:r>
      <w:r>
        <w:t>to</w:t>
      </w:r>
      <w:r>
        <w:rPr>
          <w:spacing w:val="-4"/>
        </w:rPr>
        <w:t xml:space="preserve"> </w:t>
      </w:r>
      <w:r>
        <w:t>develop</w:t>
      </w:r>
      <w:r>
        <w:rPr>
          <w:spacing w:val="-5"/>
        </w:rPr>
        <w:t xml:space="preserve"> </w:t>
      </w:r>
      <w:r>
        <w:t>diverse</w:t>
      </w:r>
      <w:r>
        <w:rPr>
          <w:spacing w:val="-5"/>
        </w:rPr>
        <w:t xml:space="preserve"> </w:t>
      </w:r>
      <w:r>
        <w:t>and</w:t>
      </w:r>
      <w:r>
        <w:rPr>
          <w:spacing w:val="-5"/>
        </w:rPr>
        <w:t xml:space="preserve"> </w:t>
      </w:r>
      <w:r>
        <w:t>ambitious</w:t>
      </w:r>
      <w:r>
        <w:rPr>
          <w:spacing w:val="-5"/>
        </w:rPr>
        <w:t xml:space="preserve"> </w:t>
      </w:r>
      <w:r>
        <w:t>approaches to art education and support teaching as artistic practice.</w:t>
      </w:r>
    </w:p>
    <w:p w14:paraId="5147F5E3" w14:textId="77777777" w:rsidR="00CB4344" w:rsidRDefault="00CB4344">
      <w:pPr>
        <w:pStyle w:val="BodyText"/>
        <w:spacing w:before="10"/>
      </w:pPr>
    </w:p>
    <w:p w14:paraId="5147F5E4" w14:textId="77777777" w:rsidR="00CB4344" w:rsidRDefault="00000000">
      <w:pPr>
        <w:pStyle w:val="BodyText"/>
        <w:spacing w:line="247" w:lineRule="auto"/>
        <w:ind w:left="100" w:right="580"/>
      </w:pPr>
      <w:r>
        <w:t>Each</w:t>
      </w:r>
      <w:r>
        <w:rPr>
          <w:spacing w:val="-4"/>
        </w:rPr>
        <w:t xml:space="preserve"> </w:t>
      </w:r>
      <w:r>
        <w:t>year,</w:t>
      </w:r>
      <w:r>
        <w:rPr>
          <w:spacing w:val="-4"/>
        </w:rPr>
        <w:t xml:space="preserve"> </w:t>
      </w:r>
      <w:r>
        <w:t>we</w:t>
      </w:r>
      <w:r>
        <w:rPr>
          <w:spacing w:val="-5"/>
        </w:rPr>
        <w:t xml:space="preserve"> </w:t>
      </w:r>
      <w:r>
        <w:t>identify</w:t>
      </w:r>
      <w:r>
        <w:rPr>
          <w:spacing w:val="-5"/>
        </w:rPr>
        <w:t xml:space="preserve"> </w:t>
      </w:r>
      <w:r>
        <w:t>a</w:t>
      </w:r>
      <w:r>
        <w:rPr>
          <w:spacing w:val="-5"/>
        </w:rPr>
        <w:t xml:space="preserve"> </w:t>
      </w:r>
      <w:r>
        <w:t>thematic</w:t>
      </w:r>
      <w:r>
        <w:rPr>
          <w:spacing w:val="-4"/>
        </w:rPr>
        <w:t xml:space="preserve"> </w:t>
      </w:r>
      <w:r>
        <w:t>funding</w:t>
      </w:r>
      <w:r>
        <w:rPr>
          <w:spacing w:val="-4"/>
        </w:rPr>
        <w:t xml:space="preserve"> </w:t>
      </w:r>
      <w:r>
        <w:t>focus</w:t>
      </w:r>
      <w:r>
        <w:rPr>
          <w:spacing w:val="-4"/>
        </w:rPr>
        <w:t xml:space="preserve"> </w:t>
      </w:r>
      <w:r>
        <w:t>within</w:t>
      </w:r>
      <w:r>
        <w:rPr>
          <w:spacing w:val="-5"/>
        </w:rPr>
        <w:t xml:space="preserve"> </w:t>
      </w:r>
      <w:r>
        <w:t>visual</w:t>
      </w:r>
      <w:r>
        <w:rPr>
          <w:spacing w:val="-4"/>
        </w:rPr>
        <w:t xml:space="preserve"> </w:t>
      </w:r>
      <w:r>
        <w:t>arts</w:t>
      </w:r>
      <w:r>
        <w:rPr>
          <w:spacing w:val="-5"/>
        </w:rPr>
        <w:t xml:space="preserve"> </w:t>
      </w:r>
      <w:r>
        <w:t>education and run two open calls for grants. In 2023, we will support visual art organisations working with schools and teachers on projects, with an emphasis on supporting and empowering teachers.</w:t>
      </w:r>
    </w:p>
    <w:p w14:paraId="5147F5E5" w14:textId="77777777" w:rsidR="00CB4344" w:rsidRDefault="00CB4344">
      <w:pPr>
        <w:pStyle w:val="BodyText"/>
        <w:spacing w:before="10"/>
      </w:pPr>
    </w:p>
    <w:p w14:paraId="5147F5E6" w14:textId="77777777" w:rsidR="00CB4344" w:rsidRDefault="00000000">
      <w:pPr>
        <w:pStyle w:val="BodyText"/>
        <w:spacing w:line="247" w:lineRule="auto"/>
        <w:ind w:left="100" w:right="580"/>
      </w:pPr>
      <w:r>
        <w:t>The Spring 2023 Fund (opening in February) will offer small grants over one or two years, whilst the</w:t>
      </w:r>
      <w:r>
        <w:rPr>
          <w:spacing w:val="-8"/>
        </w:rPr>
        <w:t xml:space="preserve"> </w:t>
      </w:r>
      <w:r>
        <w:t>Autumn 2023 Fund (opening in September/ October)</w:t>
      </w:r>
      <w:r>
        <w:rPr>
          <w:spacing w:val="-3"/>
        </w:rPr>
        <w:t xml:space="preserve"> </w:t>
      </w:r>
      <w:r>
        <w:t>will</w:t>
      </w:r>
      <w:r>
        <w:rPr>
          <w:spacing w:val="-4"/>
        </w:rPr>
        <w:t xml:space="preserve"> </w:t>
      </w:r>
      <w:r>
        <w:t>offer</w:t>
      </w:r>
      <w:r>
        <w:rPr>
          <w:spacing w:val="-3"/>
        </w:rPr>
        <w:t xml:space="preserve"> </w:t>
      </w:r>
      <w:r>
        <w:t>larger</w:t>
      </w:r>
      <w:r>
        <w:rPr>
          <w:spacing w:val="-4"/>
        </w:rPr>
        <w:t xml:space="preserve"> </w:t>
      </w:r>
      <w:r>
        <w:t>grants</w:t>
      </w:r>
      <w:r>
        <w:rPr>
          <w:spacing w:val="-4"/>
        </w:rPr>
        <w:t xml:space="preserve"> </w:t>
      </w:r>
      <w:r>
        <w:t>for</w:t>
      </w:r>
      <w:r>
        <w:rPr>
          <w:spacing w:val="-3"/>
        </w:rPr>
        <w:t xml:space="preserve"> </w:t>
      </w:r>
      <w:r>
        <w:t>more</w:t>
      </w:r>
      <w:r>
        <w:rPr>
          <w:spacing w:val="-3"/>
        </w:rPr>
        <w:t xml:space="preserve"> </w:t>
      </w:r>
      <w:r>
        <w:t>ambitious</w:t>
      </w:r>
      <w:r>
        <w:rPr>
          <w:spacing w:val="-4"/>
        </w:rPr>
        <w:t xml:space="preserve"> </w:t>
      </w:r>
      <w:r>
        <w:t>projects</w:t>
      </w:r>
      <w:r>
        <w:rPr>
          <w:spacing w:val="-4"/>
        </w:rPr>
        <w:t xml:space="preserve"> </w:t>
      </w:r>
      <w:r>
        <w:t>with</w:t>
      </w:r>
      <w:r>
        <w:rPr>
          <w:spacing w:val="-4"/>
        </w:rPr>
        <w:t xml:space="preserve"> </w:t>
      </w:r>
      <w:r>
        <w:t>a</w:t>
      </w:r>
      <w:r>
        <w:rPr>
          <w:spacing w:val="-4"/>
        </w:rPr>
        <w:t xml:space="preserve"> </w:t>
      </w:r>
      <w:r>
        <w:t>longer lead time for applicants to prepare their proposals.</w:t>
      </w:r>
    </w:p>
    <w:p w14:paraId="5147F5E7" w14:textId="77777777" w:rsidR="00CB4344" w:rsidRDefault="00CB4344">
      <w:pPr>
        <w:pStyle w:val="BodyText"/>
        <w:spacing w:before="7"/>
      </w:pPr>
    </w:p>
    <w:p w14:paraId="5147F5E8" w14:textId="77777777" w:rsidR="00CB4344" w:rsidRDefault="00000000">
      <w:pPr>
        <w:pStyle w:val="Heading1"/>
      </w:pPr>
      <w:r>
        <w:rPr>
          <w:color w:val="FF6D3D"/>
        </w:rPr>
        <w:t>About</w:t>
      </w:r>
      <w:r>
        <w:rPr>
          <w:color w:val="FF6D3D"/>
          <w:spacing w:val="-3"/>
        </w:rPr>
        <w:t xml:space="preserve"> </w:t>
      </w:r>
      <w:r>
        <w:rPr>
          <w:color w:val="FF6D3D"/>
        </w:rPr>
        <w:t>the</w:t>
      </w:r>
      <w:r>
        <w:rPr>
          <w:color w:val="FF6D3D"/>
          <w:spacing w:val="-1"/>
        </w:rPr>
        <w:t xml:space="preserve"> </w:t>
      </w:r>
      <w:r>
        <w:rPr>
          <w:color w:val="FF6D3D"/>
        </w:rPr>
        <w:t>Spring</w:t>
      </w:r>
      <w:r>
        <w:rPr>
          <w:color w:val="FF6D3D"/>
          <w:spacing w:val="-1"/>
        </w:rPr>
        <w:t xml:space="preserve"> </w:t>
      </w:r>
      <w:r>
        <w:rPr>
          <w:color w:val="FF6D3D"/>
        </w:rPr>
        <w:t>2023</w:t>
      </w:r>
      <w:r>
        <w:rPr>
          <w:color w:val="FF6D3D"/>
          <w:spacing w:val="-1"/>
        </w:rPr>
        <w:t xml:space="preserve"> </w:t>
      </w:r>
      <w:r>
        <w:rPr>
          <w:color w:val="FF6D3D"/>
          <w:spacing w:val="-4"/>
        </w:rPr>
        <w:t>Fund</w:t>
      </w:r>
    </w:p>
    <w:p w14:paraId="5147F5E9" w14:textId="77777777" w:rsidR="00CB4344" w:rsidRDefault="00000000">
      <w:pPr>
        <w:pStyle w:val="BodyText"/>
        <w:spacing w:before="310" w:line="247" w:lineRule="auto"/>
        <w:ind w:left="100" w:right="580"/>
      </w:pPr>
      <w:r>
        <w:t>The</w:t>
      </w:r>
      <w:r>
        <w:rPr>
          <w:spacing w:val="-3"/>
        </w:rPr>
        <w:t xml:space="preserve"> </w:t>
      </w:r>
      <w:r>
        <w:t>Spring</w:t>
      </w:r>
      <w:r>
        <w:rPr>
          <w:spacing w:val="-3"/>
        </w:rPr>
        <w:t xml:space="preserve"> </w:t>
      </w:r>
      <w:r>
        <w:t>2023</w:t>
      </w:r>
      <w:r>
        <w:rPr>
          <w:spacing w:val="-4"/>
        </w:rPr>
        <w:t xml:space="preserve"> </w:t>
      </w:r>
      <w:r>
        <w:t>Fund</w:t>
      </w:r>
      <w:r>
        <w:rPr>
          <w:spacing w:val="-3"/>
        </w:rPr>
        <w:t xml:space="preserve"> </w:t>
      </w:r>
      <w:r>
        <w:t>opens</w:t>
      </w:r>
      <w:r>
        <w:rPr>
          <w:spacing w:val="-4"/>
        </w:rPr>
        <w:t xml:space="preserve"> </w:t>
      </w:r>
      <w:r>
        <w:t>for</w:t>
      </w:r>
      <w:r>
        <w:rPr>
          <w:spacing w:val="-3"/>
        </w:rPr>
        <w:t xml:space="preserve"> </w:t>
      </w:r>
      <w:r>
        <w:t>Expressions</w:t>
      </w:r>
      <w:r>
        <w:rPr>
          <w:spacing w:val="-3"/>
        </w:rPr>
        <w:t xml:space="preserve"> </w:t>
      </w:r>
      <w:r>
        <w:t>of</w:t>
      </w:r>
      <w:r>
        <w:rPr>
          <w:spacing w:val="-4"/>
        </w:rPr>
        <w:t xml:space="preserve"> </w:t>
      </w:r>
      <w:r>
        <w:t>Interest</w:t>
      </w:r>
      <w:r>
        <w:rPr>
          <w:spacing w:val="-3"/>
        </w:rPr>
        <w:t xml:space="preserve"> </w:t>
      </w:r>
      <w:r>
        <w:t>on</w:t>
      </w:r>
      <w:r>
        <w:rPr>
          <w:spacing w:val="-4"/>
        </w:rPr>
        <w:t xml:space="preserve"> </w:t>
      </w:r>
      <w:r>
        <w:t>8</w:t>
      </w:r>
      <w:r>
        <w:rPr>
          <w:spacing w:val="-4"/>
        </w:rPr>
        <w:t xml:space="preserve"> </w:t>
      </w:r>
      <w:r>
        <w:t xml:space="preserve">February 2023. We want to hear your plans for bold and innovative </w:t>
      </w:r>
      <w:proofErr w:type="gramStart"/>
      <w:r>
        <w:t>projects</w:t>
      </w:r>
      <w:proofErr w:type="gramEnd"/>
    </w:p>
    <w:p w14:paraId="5147F5EA" w14:textId="77777777" w:rsidR="00CB4344" w:rsidRDefault="00000000">
      <w:pPr>
        <w:pStyle w:val="BodyText"/>
        <w:spacing w:before="1" w:line="247" w:lineRule="auto"/>
        <w:ind w:left="100"/>
      </w:pPr>
      <w:r>
        <w:t>that build collaborative relationships between schools and visual art organisations.</w:t>
      </w:r>
      <w:r>
        <w:rPr>
          <w:spacing w:val="-5"/>
        </w:rPr>
        <w:t xml:space="preserve"> </w:t>
      </w:r>
      <w:r>
        <w:t>We</w:t>
      </w:r>
      <w:r>
        <w:rPr>
          <w:spacing w:val="-5"/>
        </w:rPr>
        <w:t xml:space="preserve"> </w:t>
      </w:r>
      <w:r>
        <w:t>are</w:t>
      </w:r>
      <w:r>
        <w:rPr>
          <w:spacing w:val="-5"/>
        </w:rPr>
        <w:t xml:space="preserve"> </w:t>
      </w:r>
      <w:r>
        <w:t>looking</w:t>
      </w:r>
      <w:r>
        <w:rPr>
          <w:spacing w:val="-5"/>
        </w:rPr>
        <w:t xml:space="preserve"> </w:t>
      </w:r>
      <w:r>
        <w:t>for</w:t>
      </w:r>
      <w:r>
        <w:rPr>
          <w:spacing w:val="-4"/>
        </w:rPr>
        <w:t xml:space="preserve"> </w:t>
      </w:r>
      <w:r>
        <w:t>projects</w:t>
      </w:r>
      <w:r>
        <w:rPr>
          <w:spacing w:val="-5"/>
        </w:rPr>
        <w:t xml:space="preserve"> </w:t>
      </w:r>
      <w:r>
        <w:t>that</w:t>
      </w:r>
      <w:r>
        <w:rPr>
          <w:spacing w:val="-4"/>
        </w:rPr>
        <w:t xml:space="preserve"> </w:t>
      </w:r>
      <w:proofErr w:type="spellStart"/>
      <w:r>
        <w:t>centre</w:t>
      </w:r>
      <w:proofErr w:type="spellEnd"/>
      <w:r>
        <w:rPr>
          <w:spacing w:val="-4"/>
        </w:rPr>
        <w:t xml:space="preserve"> </w:t>
      </w:r>
      <w:r>
        <w:t>teachers</w:t>
      </w:r>
      <w:r>
        <w:rPr>
          <w:spacing w:val="-4"/>
        </w:rPr>
        <w:t xml:space="preserve"> </w:t>
      </w:r>
      <w:r>
        <w:t>in</w:t>
      </w:r>
      <w:r>
        <w:rPr>
          <w:spacing w:val="-5"/>
        </w:rPr>
        <w:t xml:space="preserve"> </w:t>
      </w:r>
      <w:r>
        <w:t>creative approaches to art education that inspire and engage young people.</w:t>
      </w:r>
    </w:p>
    <w:p w14:paraId="5147F5EB" w14:textId="77777777" w:rsidR="00CB4344" w:rsidRDefault="00CB4344">
      <w:pPr>
        <w:pStyle w:val="BodyText"/>
        <w:spacing w:before="9"/>
      </w:pPr>
    </w:p>
    <w:p w14:paraId="5147F5EC" w14:textId="77777777" w:rsidR="00CB4344" w:rsidRDefault="00000000">
      <w:pPr>
        <w:pStyle w:val="BodyText"/>
        <w:spacing w:before="1" w:line="247" w:lineRule="auto"/>
        <w:ind w:left="100" w:right="816"/>
        <w:jc w:val="both"/>
      </w:pPr>
      <w:r>
        <w:t>A</w:t>
      </w:r>
      <w:r>
        <w:rPr>
          <w:spacing w:val="-15"/>
        </w:rPr>
        <w:t xml:space="preserve"> </w:t>
      </w:r>
      <w:r>
        <w:t>range of</w:t>
      </w:r>
      <w:r>
        <w:rPr>
          <w:spacing w:val="-1"/>
        </w:rPr>
        <w:t xml:space="preserve"> </w:t>
      </w:r>
      <w:r>
        <w:t>eligible</w:t>
      </w:r>
      <w:r>
        <w:rPr>
          <w:spacing w:val="-1"/>
        </w:rPr>
        <w:t xml:space="preserve"> </w:t>
      </w:r>
      <w:r>
        <w:t>art</w:t>
      </w:r>
      <w:r>
        <w:rPr>
          <w:spacing w:val="-1"/>
        </w:rPr>
        <w:t xml:space="preserve"> </w:t>
      </w:r>
      <w:r>
        <w:t>organisations</w:t>
      </w:r>
      <w:r>
        <w:rPr>
          <w:spacing w:val="-1"/>
        </w:rPr>
        <w:t xml:space="preserve"> </w:t>
      </w:r>
      <w:r>
        <w:t>can apply</w:t>
      </w:r>
      <w:r>
        <w:rPr>
          <w:spacing w:val="-1"/>
        </w:rPr>
        <w:t xml:space="preserve"> </w:t>
      </w:r>
      <w:r>
        <w:t>for grants</w:t>
      </w:r>
      <w:r>
        <w:rPr>
          <w:spacing w:val="-1"/>
        </w:rPr>
        <w:t xml:space="preserve"> </w:t>
      </w:r>
      <w:r>
        <w:t>of</w:t>
      </w:r>
      <w:r>
        <w:rPr>
          <w:spacing w:val="-1"/>
        </w:rPr>
        <w:t xml:space="preserve"> </w:t>
      </w:r>
      <w:r>
        <w:t>up</w:t>
      </w:r>
      <w:r>
        <w:rPr>
          <w:spacing w:val="-1"/>
        </w:rPr>
        <w:t xml:space="preserve"> </w:t>
      </w:r>
      <w:r>
        <w:t>to £25,000 per</w:t>
      </w:r>
      <w:r>
        <w:rPr>
          <w:spacing w:val="-4"/>
        </w:rPr>
        <w:t xml:space="preserve"> </w:t>
      </w:r>
      <w:r>
        <w:t>year</w:t>
      </w:r>
      <w:r>
        <w:rPr>
          <w:spacing w:val="-3"/>
        </w:rPr>
        <w:t xml:space="preserve"> </w:t>
      </w:r>
      <w:r>
        <w:t>for</w:t>
      </w:r>
      <w:r>
        <w:rPr>
          <w:spacing w:val="-3"/>
        </w:rPr>
        <w:t xml:space="preserve"> </w:t>
      </w:r>
      <w:r>
        <w:t>projects</w:t>
      </w:r>
      <w:r>
        <w:rPr>
          <w:spacing w:val="-4"/>
        </w:rPr>
        <w:t xml:space="preserve"> </w:t>
      </w:r>
      <w:r>
        <w:t>over</w:t>
      </w:r>
      <w:r>
        <w:rPr>
          <w:spacing w:val="-4"/>
        </w:rPr>
        <w:t xml:space="preserve"> </w:t>
      </w:r>
      <w:r>
        <w:t>one</w:t>
      </w:r>
      <w:r>
        <w:rPr>
          <w:spacing w:val="-4"/>
        </w:rPr>
        <w:t xml:space="preserve"> </w:t>
      </w:r>
      <w:r>
        <w:t>or</w:t>
      </w:r>
      <w:r>
        <w:rPr>
          <w:spacing w:val="-4"/>
        </w:rPr>
        <w:t xml:space="preserve"> </w:t>
      </w:r>
      <w:r>
        <w:t>two</w:t>
      </w:r>
      <w:r>
        <w:rPr>
          <w:spacing w:val="-3"/>
        </w:rPr>
        <w:t xml:space="preserve"> </w:t>
      </w:r>
      <w:r>
        <w:t>years.</w:t>
      </w:r>
      <w:r>
        <w:rPr>
          <w:spacing w:val="-3"/>
        </w:rPr>
        <w:t xml:space="preserve"> </w:t>
      </w:r>
      <w:r>
        <w:t>We</w:t>
      </w:r>
      <w:r>
        <w:rPr>
          <w:spacing w:val="-4"/>
        </w:rPr>
        <w:t xml:space="preserve"> </w:t>
      </w:r>
      <w:r>
        <w:t>are</w:t>
      </w:r>
      <w:r>
        <w:rPr>
          <w:spacing w:val="-4"/>
        </w:rPr>
        <w:t xml:space="preserve"> </w:t>
      </w:r>
      <w:r>
        <w:t>particularly</w:t>
      </w:r>
      <w:r>
        <w:rPr>
          <w:spacing w:val="-4"/>
        </w:rPr>
        <w:t xml:space="preserve"> </w:t>
      </w:r>
      <w:r>
        <w:t>interested in</w:t>
      </w:r>
      <w:r>
        <w:rPr>
          <w:spacing w:val="-1"/>
        </w:rPr>
        <w:t xml:space="preserve"> </w:t>
      </w:r>
      <w:r>
        <w:t>applications</w:t>
      </w:r>
      <w:r>
        <w:rPr>
          <w:spacing w:val="-1"/>
        </w:rPr>
        <w:t xml:space="preserve"> </w:t>
      </w:r>
      <w:r>
        <w:t>for tried and</w:t>
      </w:r>
      <w:r>
        <w:rPr>
          <w:spacing w:val="-1"/>
        </w:rPr>
        <w:t xml:space="preserve"> </w:t>
      </w:r>
      <w:r>
        <w:t>tested, existing</w:t>
      </w:r>
      <w:r>
        <w:rPr>
          <w:spacing w:val="-1"/>
        </w:rPr>
        <w:t xml:space="preserve"> </w:t>
      </w:r>
      <w:r>
        <w:t>projects,</w:t>
      </w:r>
      <w:r>
        <w:rPr>
          <w:spacing w:val="-1"/>
        </w:rPr>
        <w:t xml:space="preserve"> </w:t>
      </w:r>
      <w:r>
        <w:t>where</w:t>
      </w:r>
      <w:r>
        <w:rPr>
          <w:spacing w:val="-1"/>
        </w:rPr>
        <w:t xml:space="preserve"> </w:t>
      </w:r>
      <w:r>
        <w:t xml:space="preserve">the funding is allocated to enhance and/or scale the </w:t>
      </w:r>
      <w:proofErr w:type="spellStart"/>
      <w:r>
        <w:t>programmes</w:t>
      </w:r>
      <w:proofErr w:type="spellEnd"/>
      <w:r>
        <w:t xml:space="preserve"> and their impact.</w:t>
      </w:r>
    </w:p>
    <w:p w14:paraId="5147F5ED" w14:textId="77777777" w:rsidR="00CB4344" w:rsidRDefault="00CB4344">
      <w:pPr>
        <w:spacing w:line="247" w:lineRule="auto"/>
        <w:jc w:val="both"/>
        <w:sectPr w:rsidR="00CB4344">
          <w:footerReference w:type="default" r:id="rId14"/>
          <w:type w:val="continuous"/>
          <w:pgSz w:w="11910" w:h="16840"/>
          <w:pgMar w:top="1000" w:right="1680" w:bottom="1020" w:left="580" w:header="0" w:footer="830" w:gutter="0"/>
          <w:pgNumType w:start="1"/>
          <w:cols w:space="720"/>
        </w:sectPr>
      </w:pPr>
    </w:p>
    <w:p w14:paraId="5147F5EE" w14:textId="77777777" w:rsidR="00CB4344" w:rsidRDefault="00000000">
      <w:pPr>
        <w:pStyle w:val="Heading1"/>
        <w:spacing w:before="67"/>
      </w:pPr>
      <w:r>
        <w:rPr>
          <w:color w:val="FF6D3D"/>
        </w:rPr>
        <w:lastRenderedPageBreak/>
        <w:t>How</w:t>
      </w:r>
      <w:r>
        <w:rPr>
          <w:color w:val="FF6D3D"/>
          <w:spacing w:val="-2"/>
        </w:rPr>
        <w:t xml:space="preserve"> </w:t>
      </w:r>
      <w:r>
        <w:rPr>
          <w:color w:val="FF6D3D"/>
        </w:rPr>
        <w:t>to</w:t>
      </w:r>
      <w:r>
        <w:rPr>
          <w:color w:val="FF6D3D"/>
          <w:spacing w:val="-1"/>
        </w:rPr>
        <w:t xml:space="preserve"> </w:t>
      </w:r>
      <w:r>
        <w:rPr>
          <w:color w:val="FF6D3D"/>
          <w:spacing w:val="-2"/>
        </w:rPr>
        <w:t>apply</w:t>
      </w:r>
    </w:p>
    <w:p w14:paraId="5147F5EF" w14:textId="77777777" w:rsidR="00CB4344" w:rsidRDefault="00000000">
      <w:pPr>
        <w:pStyle w:val="BodyText"/>
        <w:spacing w:before="310"/>
        <w:ind w:left="100"/>
      </w:pPr>
      <w:r>
        <w:t>We</w:t>
      </w:r>
      <w:r>
        <w:rPr>
          <w:spacing w:val="-7"/>
        </w:rPr>
        <w:t xml:space="preserve"> </w:t>
      </w:r>
      <w:r>
        <w:t>use</w:t>
      </w:r>
      <w:r>
        <w:rPr>
          <w:spacing w:val="-4"/>
        </w:rPr>
        <w:t xml:space="preserve"> </w:t>
      </w:r>
      <w:r>
        <w:t>a</w:t>
      </w:r>
      <w:r>
        <w:rPr>
          <w:spacing w:val="-4"/>
        </w:rPr>
        <w:t xml:space="preserve"> </w:t>
      </w:r>
      <w:r>
        <w:t>two-stage</w:t>
      </w:r>
      <w:r>
        <w:rPr>
          <w:spacing w:val="-4"/>
        </w:rPr>
        <w:t xml:space="preserve"> </w:t>
      </w:r>
      <w:r>
        <w:t>application</w:t>
      </w:r>
      <w:r>
        <w:rPr>
          <w:spacing w:val="-4"/>
        </w:rPr>
        <w:t xml:space="preserve"> </w:t>
      </w:r>
      <w:r>
        <w:t>process</w:t>
      </w:r>
      <w:r>
        <w:rPr>
          <w:spacing w:val="-4"/>
        </w:rPr>
        <w:t xml:space="preserve"> </w:t>
      </w:r>
      <w:r>
        <w:t>consisting</w:t>
      </w:r>
      <w:r>
        <w:rPr>
          <w:spacing w:val="-3"/>
        </w:rPr>
        <w:t xml:space="preserve"> </w:t>
      </w:r>
      <w:r>
        <w:rPr>
          <w:spacing w:val="-5"/>
        </w:rPr>
        <w:t>of:</w:t>
      </w:r>
    </w:p>
    <w:p w14:paraId="5147F5F0" w14:textId="77777777" w:rsidR="00CB4344" w:rsidRDefault="00CB4344">
      <w:pPr>
        <w:pStyle w:val="BodyText"/>
        <w:spacing w:before="8"/>
        <w:rPr>
          <w:sz w:val="28"/>
        </w:rPr>
      </w:pPr>
    </w:p>
    <w:p w14:paraId="5147F5F1" w14:textId="77777777" w:rsidR="00CB4344" w:rsidRDefault="00000000">
      <w:pPr>
        <w:pStyle w:val="ListParagraph"/>
        <w:numPr>
          <w:ilvl w:val="0"/>
          <w:numId w:val="2"/>
        </w:numPr>
        <w:tabs>
          <w:tab w:val="left" w:pos="461"/>
        </w:tabs>
        <w:spacing w:line="247" w:lineRule="auto"/>
        <w:ind w:right="1378"/>
        <w:rPr>
          <w:sz w:val="27"/>
        </w:rPr>
      </w:pPr>
      <w:r>
        <w:rPr>
          <w:sz w:val="27"/>
        </w:rPr>
        <w:t>Expression</w:t>
      </w:r>
      <w:r>
        <w:rPr>
          <w:spacing w:val="-3"/>
          <w:sz w:val="27"/>
        </w:rPr>
        <w:t xml:space="preserve"> </w:t>
      </w:r>
      <w:r>
        <w:rPr>
          <w:sz w:val="27"/>
        </w:rPr>
        <w:t>of</w:t>
      </w:r>
      <w:r>
        <w:rPr>
          <w:spacing w:val="-4"/>
          <w:sz w:val="27"/>
        </w:rPr>
        <w:t xml:space="preserve"> </w:t>
      </w:r>
      <w:r>
        <w:rPr>
          <w:sz w:val="27"/>
        </w:rPr>
        <w:t>Interest</w:t>
      </w:r>
      <w:r>
        <w:rPr>
          <w:spacing w:val="-3"/>
          <w:sz w:val="27"/>
        </w:rPr>
        <w:t xml:space="preserve"> </w:t>
      </w:r>
      <w:r>
        <w:rPr>
          <w:sz w:val="27"/>
        </w:rPr>
        <w:t>(EOI):</w:t>
      </w:r>
      <w:r>
        <w:rPr>
          <w:spacing w:val="-3"/>
          <w:sz w:val="27"/>
        </w:rPr>
        <w:t xml:space="preserve"> </w:t>
      </w:r>
      <w:r>
        <w:rPr>
          <w:sz w:val="27"/>
        </w:rPr>
        <w:t>in</w:t>
      </w:r>
      <w:r>
        <w:rPr>
          <w:spacing w:val="-4"/>
          <w:sz w:val="27"/>
        </w:rPr>
        <w:t xml:space="preserve"> </w:t>
      </w:r>
      <w:r>
        <w:rPr>
          <w:sz w:val="27"/>
        </w:rPr>
        <w:t>this</w:t>
      </w:r>
      <w:r>
        <w:rPr>
          <w:spacing w:val="-3"/>
          <w:sz w:val="27"/>
        </w:rPr>
        <w:t xml:space="preserve"> </w:t>
      </w:r>
      <w:r>
        <w:rPr>
          <w:sz w:val="27"/>
        </w:rPr>
        <w:t>stage,</w:t>
      </w:r>
      <w:r>
        <w:rPr>
          <w:spacing w:val="-3"/>
          <w:sz w:val="27"/>
        </w:rPr>
        <w:t xml:space="preserve"> </w:t>
      </w:r>
      <w:r>
        <w:rPr>
          <w:sz w:val="27"/>
        </w:rPr>
        <w:t>you</w:t>
      </w:r>
      <w:r>
        <w:rPr>
          <w:spacing w:val="-3"/>
          <w:sz w:val="27"/>
        </w:rPr>
        <w:t xml:space="preserve"> </w:t>
      </w:r>
      <w:r>
        <w:rPr>
          <w:sz w:val="27"/>
        </w:rPr>
        <w:t>can</w:t>
      </w:r>
      <w:r>
        <w:rPr>
          <w:spacing w:val="-3"/>
          <w:sz w:val="27"/>
        </w:rPr>
        <w:t xml:space="preserve"> </w:t>
      </w:r>
      <w:r>
        <w:rPr>
          <w:sz w:val="27"/>
        </w:rPr>
        <w:t>introduce</w:t>
      </w:r>
      <w:r>
        <w:rPr>
          <w:spacing w:val="-4"/>
          <w:sz w:val="27"/>
        </w:rPr>
        <w:t xml:space="preserve"> </w:t>
      </w:r>
      <w:r>
        <w:rPr>
          <w:sz w:val="27"/>
        </w:rPr>
        <w:t xml:space="preserve">your </w:t>
      </w:r>
      <w:proofErr w:type="spellStart"/>
      <w:r>
        <w:rPr>
          <w:sz w:val="27"/>
        </w:rPr>
        <w:t>organisation</w:t>
      </w:r>
      <w:proofErr w:type="spellEnd"/>
      <w:r>
        <w:rPr>
          <w:sz w:val="27"/>
        </w:rPr>
        <w:t xml:space="preserve"> and your project. The EOI consists of key practical information,</w:t>
      </w:r>
      <w:r>
        <w:rPr>
          <w:spacing w:val="-1"/>
          <w:sz w:val="27"/>
        </w:rPr>
        <w:t xml:space="preserve"> </w:t>
      </w:r>
      <w:r>
        <w:rPr>
          <w:sz w:val="27"/>
        </w:rPr>
        <w:t>eligibility</w:t>
      </w:r>
      <w:r>
        <w:rPr>
          <w:spacing w:val="-1"/>
          <w:sz w:val="27"/>
        </w:rPr>
        <w:t xml:space="preserve"> </w:t>
      </w:r>
      <w:r>
        <w:rPr>
          <w:sz w:val="27"/>
        </w:rPr>
        <w:t>checks and</w:t>
      </w:r>
      <w:r>
        <w:rPr>
          <w:spacing w:val="-1"/>
          <w:sz w:val="27"/>
        </w:rPr>
        <w:t xml:space="preserve"> </w:t>
      </w:r>
      <w:r>
        <w:rPr>
          <w:sz w:val="27"/>
        </w:rPr>
        <w:t xml:space="preserve">two </w:t>
      </w:r>
      <w:proofErr w:type="gramStart"/>
      <w:r>
        <w:rPr>
          <w:sz w:val="27"/>
        </w:rPr>
        <w:t>short</w:t>
      </w:r>
      <w:proofErr w:type="gramEnd"/>
      <w:r>
        <w:rPr>
          <w:sz w:val="27"/>
        </w:rPr>
        <w:t>, questions</w:t>
      </w:r>
      <w:r>
        <w:rPr>
          <w:spacing w:val="-1"/>
          <w:sz w:val="27"/>
        </w:rPr>
        <w:t xml:space="preserve"> </w:t>
      </w:r>
      <w:r>
        <w:rPr>
          <w:sz w:val="27"/>
        </w:rPr>
        <w:t>about</w:t>
      </w:r>
      <w:r>
        <w:rPr>
          <w:spacing w:val="-1"/>
          <w:sz w:val="27"/>
        </w:rPr>
        <w:t xml:space="preserve"> </w:t>
      </w:r>
      <w:r>
        <w:rPr>
          <w:sz w:val="27"/>
        </w:rPr>
        <w:t xml:space="preserve">your </w:t>
      </w:r>
      <w:proofErr w:type="spellStart"/>
      <w:r>
        <w:rPr>
          <w:sz w:val="27"/>
        </w:rPr>
        <w:t>organisation</w:t>
      </w:r>
      <w:proofErr w:type="spellEnd"/>
      <w:r>
        <w:rPr>
          <w:sz w:val="27"/>
        </w:rPr>
        <w:t xml:space="preserve"> and proposed project.</w:t>
      </w:r>
    </w:p>
    <w:p w14:paraId="5147F5F2" w14:textId="77777777" w:rsidR="00CB4344" w:rsidRDefault="00000000">
      <w:pPr>
        <w:pStyle w:val="BodyText"/>
        <w:spacing w:before="62" w:line="640" w:lineRule="exact"/>
        <w:ind w:left="100" w:right="3543"/>
      </w:pPr>
      <w:r>
        <w:t>The</w:t>
      </w:r>
      <w:r>
        <w:rPr>
          <w:spacing w:val="-5"/>
        </w:rPr>
        <w:t xml:space="preserve"> </w:t>
      </w:r>
      <w:r>
        <w:t>EOI</w:t>
      </w:r>
      <w:r>
        <w:rPr>
          <w:spacing w:val="-5"/>
        </w:rPr>
        <w:t xml:space="preserve"> </w:t>
      </w:r>
      <w:r>
        <w:t>form</w:t>
      </w:r>
      <w:r>
        <w:rPr>
          <w:spacing w:val="-5"/>
        </w:rPr>
        <w:t xml:space="preserve"> </w:t>
      </w:r>
      <w:r>
        <w:t>is</w:t>
      </w:r>
      <w:r>
        <w:rPr>
          <w:spacing w:val="-6"/>
        </w:rPr>
        <w:t xml:space="preserve"> </w:t>
      </w:r>
      <w:r>
        <w:t>available</w:t>
      </w:r>
      <w:r>
        <w:rPr>
          <w:spacing w:val="-6"/>
        </w:rPr>
        <w:t xml:space="preserve"> </w:t>
      </w:r>
      <w:r>
        <w:t>for</w:t>
      </w:r>
      <w:r>
        <w:rPr>
          <w:spacing w:val="-5"/>
        </w:rPr>
        <w:t xml:space="preserve"> </w:t>
      </w:r>
      <w:r>
        <w:t>download</w:t>
      </w:r>
      <w:r>
        <w:rPr>
          <w:spacing w:val="-5"/>
        </w:rPr>
        <w:t xml:space="preserve"> </w:t>
      </w:r>
      <w:hyperlink r:id="rId15">
        <w:r>
          <w:rPr>
            <w:color w:val="0000FF"/>
            <w:u w:val="single" w:color="0000FF"/>
          </w:rPr>
          <w:t>here</w:t>
        </w:r>
      </w:hyperlink>
      <w:r>
        <w:t>. Open: 8 February 2023</w:t>
      </w:r>
    </w:p>
    <w:p w14:paraId="5147F5F3" w14:textId="77777777" w:rsidR="00CB4344" w:rsidRDefault="00000000">
      <w:pPr>
        <w:pStyle w:val="BodyText"/>
        <w:spacing w:line="249" w:lineRule="exact"/>
        <w:ind w:left="100"/>
      </w:pPr>
      <w:r>
        <w:t>Deadline:</w:t>
      </w:r>
      <w:r>
        <w:rPr>
          <w:spacing w:val="-4"/>
        </w:rPr>
        <w:t xml:space="preserve"> </w:t>
      </w:r>
      <w:r>
        <w:t>15</w:t>
      </w:r>
      <w:r>
        <w:rPr>
          <w:spacing w:val="-4"/>
        </w:rPr>
        <w:t xml:space="preserve"> </w:t>
      </w:r>
      <w:r>
        <w:t>March</w:t>
      </w:r>
      <w:r>
        <w:rPr>
          <w:spacing w:val="-3"/>
        </w:rPr>
        <w:t xml:space="preserve"> </w:t>
      </w:r>
      <w:r>
        <w:rPr>
          <w:spacing w:val="-4"/>
        </w:rPr>
        <w:t>2023</w:t>
      </w:r>
    </w:p>
    <w:p w14:paraId="5147F5F4" w14:textId="77777777" w:rsidR="00CB4344" w:rsidRDefault="00000000">
      <w:pPr>
        <w:pStyle w:val="BodyText"/>
        <w:spacing w:before="9"/>
        <w:ind w:left="100"/>
      </w:pPr>
      <w:r>
        <w:t>Outcome</w:t>
      </w:r>
      <w:r>
        <w:rPr>
          <w:spacing w:val="-2"/>
        </w:rPr>
        <w:t xml:space="preserve"> </w:t>
      </w:r>
      <w:r>
        <w:t>communicated</w:t>
      </w:r>
      <w:r>
        <w:rPr>
          <w:spacing w:val="-2"/>
        </w:rPr>
        <w:t xml:space="preserve"> </w:t>
      </w:r>
      <w:r>
        <w:t>to</w:t>
      </w:r>
      <w:r>
        <w:rPr>
          <w:spacing w:val="-2"/>
        </w:rPr>
        <w:t xml:space="preserve"> </w:t>
      </w:r>
      <w:r>
        <w:t>applicants:</w:t>
      </w:r>
      <w:r>
        <w:rPr>
          <w:spacing w:val="-3"/>
        </w:rPr>
        <w:t xml:space="preserve"> </w:t>
      </w:r>
      <w:r>
        <w:t>w/c</w:t>
      </w:r>
      <w:r>
        <w:rPr>
          <w:spacing w:val="-3"/>
        </w:rPr>
        <w:t xml:space="preserve"> </w:t>
      </w:r>
      <w:r>
        <w:t>17</w:t>
      </w:r>
      <w:r>
        <w:rPr>
          <w:spacing w:val="-17"/>
        </w:rPr>
        <w:t xml:space="preserve"> </w:t>
      </w:r>
      <w:r>
        <w:t>April</w:t>
      </w:r>
      <w:r>
        <w:rPr>
          <w:spacing w:val="-1"/>
        </w:rPr>
        <w:t xml:space="preserve"> </w:t>
      </w:r>
      <w:r>
        <w:rPr>
          <w:spacing w:val="-4"/>
        </w:rPr>
        <w:t>2023</w:t>
      </w:r>
    </w:p>
    <w:p w14:paraId="5147F5F5" w14:textId="77777777" w:rsidR="00CB4344" w:rsidRDefault="00CB4344">
      <w:pPr>
        <w:pStyle w:val="BodyText"/>
        <w:spacing w:before="7"/>
        <w:rPr>
          <w:sz w:val="28"/>
        </w:rPr>
      </w:pPr>
    </w:p>
    <w:p w14:paraId="5147F5F6" w14:textId="77777777" w:rsidR="00CB4344" w:rsidRDefault="00000000">
      <w:pPr>
        <w:pStyle w:val="ListParagraph"/>
        <w:numPr>
          <w:ilvl w:val="0"/>
          <w:numId w:val="2"/>
        </w:numPr>
        <w:tabs>
          <w:tab w:val="left" w:pos="461"/>
        </w:tabs>
        <w:spacing w:before="1" w:line="247" w:lineRule="auto"/>
        <w:ind w:right="884"/>
        <w:rPr>
          <w:sz w:val="27"/>
        </w:rPr>
      </w:pPr>
      <w:r>
        <w:rPr>
          <w:sz w:val="27"/>
        </w:rPr>
        <w:t>Full Application: following assessment of the EOIs, selected organisations will be invited to submit a full application. In this stage, you can explain in depth into how your project aligns with the fund’s aims,</w:t>
      </w:r>
      <w:r>
        <w:rPr>
          <w:spacing w:val="-5"/>
          <w:sz w:val="27"/>
        </w:rPr>
        <w:t xml:space="preserve"> </w:t>
      </w:r>
      <w:r>
        <w:rPr>
          <w:sz w:val="27"/>
        </w:rPr>
        <w:t>your</w:t>
      </w:r>
      <w:r>
        <w:rPr>
          <w:spacing w:val="-4"/>
          <w:sz w:val="27"/>
        </w:rPr>
        <w:t xml:space="preserve"> </w:t>
      </w:r>
      <w:r>
        <w:rPr>
          <w:sz w:val="27"/>
        </w:rPr>
        <w:t>partnership</w:t>
      </w:r>
      <w:r>
        <w:rPr>
          <w:spacing w:val="-5"/>
          <w:sz w:val="27"/>
        </w:rPr>
        <w:t xml:space="preserve"> </w:t>
      </w:r>
      <w:r>
        <w:rPr>
          <w:sz w:val="27"/>
        </w:rPr>
        <w:t>with</w:t>
      </w:r>
      <w:r>
        <w:rPr>
          <w:spacing w:val="-5"/>
          <w:sz w:val="27"/>
        </w:rPr>
        <w:t xml:space="preserve"> </w:t>
      </w:r>
      <w:r>
        <w:rPr>
          <w:sz w:val="27"/>
        </w:rPr>
        <w:t>the</w:t>
      </w:r>
      <w:r>
        <w:rPr>
          <w:spacing w:val="-4"/>
          <w:sz w:val="27"/>
        </w:rPr>
        <w:t xml:space="preserve"> </w:t>
      </w:r>
      <w:r>
        <w:rPr>
          <w:sz w:val="27"/>
        </w:rPr>
        <w:t>school(s)</w:t>
      </w:r>
      <w:r>
        <w:rPr>
          <w:spacing w:val="-4"/>
          <w:sz w:val="27"/>
        </w:rPr>
        <w:t xml:space="preserve"> </w:t>
      </w:r>
      <w:r>
        <w:rPr>
          <w:sz w:val="27"/>
        </w:rPr>
        <w:t>and</w:t>
      </w:r>
      <w:r>
        <w:rPr>
          <w:spacing w:val="-5"/>
          <w:sz w:val="27"/>
        </w:rPr>
        <w:t xml:space="preserve"> </w:t>
      </w:r>
      <w:r>
        <w:rPr>
          <w:sz w:val="27"/>
        </w:rPr>
        <w:t>teacher(s),</w:t>
      </w:r>
      <w:r>
        <w:rPr>
          <w:spacing w:val="-4"/>
          <w:sz w:val="27"/>
        </w:rPr>
        <w:t xml:space="preserve"> </w:t>
      </w:r>
      <w:r>
        <w:rPr>
          <w:sz w:val="27"/>
        </w:rPr>
        <w:t>the</w:t>
      </w:r>
      <w:r>
        <w:rPr>
          <w:spacing w:val="-4"/>
          <w:sz w:val="27"/>
        </w:rPr>
        <w:t xml:space="preserve"> </w:t>
      </w:r>
      <w:r>
        <w:rPr>
          <w:sz w:val="27"/>
        </w:rPr>
        <w:t>intended beneficiaries</w:t>
      </w:r>
      <w:r>
        <w:rPr>
          <w:spacing w:val="-4"/>
          <w:sz w:val="27"/>
        </w:rPr>
        <w:t xml:space="preserve"> </w:t>
      </w:r>
      <w:r>
        <w:rPr>
          <w:sz w:val="27"/>
        </w:rPr>
        <w:t>and</w:t>
      </w:r>
      <w:r>
        <w:rPr>
          <w:spacing w:val="-4"/>
          <w:sz w:val="27"/>
        </w:rPr>
        <w:t xml:space="preserve"> </w:t>
      </w:r>
      <w:r>
        <w:rPr>
          <w:sz w:val="27"/>
        </w:rPr>
        <w:t>how</w:t>
      </w:r>
      <w:r>
        <w:rPr>
          <w:spacing w:val="-4"/>
          <w:sz w:val="27"/>
        </w:rPr>
        <w:t xml:space="preserve"> </w:t>
      </w:r>
      <w:r>
        <w:rPr>
          <w:sz w:val="27"/>
        </w:rPr>
        <w:t>your</w:t>
      </w:r>
      <w:r>
        <w:rPr>
          <w:spacing w:val="-3"/>
          <w:sz w:val="27"/>
        </w:rPr>
        <w:t xml:space="preserve"> </w:t>
      </w:r>
      <w:r>
        <w:rPr>
          <w:sz w:val="27"/>
        </w:rPr>
        <w:t>project</w:t>
      </w:r>
      <w:r>
        <w:rPr>
          <w:spacing w:val="-4"/>
          <w:sz w:val="27"/>
        </w:rPr>
        <w:t xml:space="preserve"> </w:t>
      </w:r>
      <w:r>
        <w:rPr>
          <w:sz w:val="27"/>
        </w:rPr>
        <w:t>meets</w:t>
      </w:r>
      <w:r>
        <w:rPr>
          <w:spacing w:val="-3"/>
          <w:sz w:val="27"/>
        </w:rPr>
        <w:t xml:space="preserve"> </w:t>
      </w:r>
      <w:r>
        <w:rPr>
          <w:sz w:val="27"/>
        </w:rPr>
        <w:t>their</w:t>
      </w:r>
      <w:r>
        <w:rPr>
          <w:spacing w:val="-3"/>
          <w:sz w:val="27"/>
        </w:rPr>
        <w:t xml:space="preserve"> </w:t>
      </w:r>
      <w:r>
        <w:rPr>
          <w:sz w:val="27"/>
        </w:rPr>
        <w:t>needs,</w:t>
      </w:r>
      <w:r>
        <w:rPr>
          <w:spacing w:val="-4"/>
          <w:sz w:val="27"/>
        </w:rPr>
        <w:t xml:space="preserve"> </w:t>
      </w:r>
      <w:r>
        <w:rPr>
          <w:sz w:val="27"/>
        </w:rPr>
        <w:t>how</w:t>
      </w:r>
      <w:r>
        <w:rPr>
          <w:spacing w:val="-4"/>
          <w:sz w:val="27"/>
        </w:rPr>
        <w:t xml:space="preserve"> </w:t>
      </w:r>
      <w:r>
        <w:rPr>
          <w:sz w:val="27"/>
        </w:rPr>
        <w:t>the</w:t>
      </w:r>
      <w:r>
        <w:rPr>
          <w:spacing w:val="-3"/>
          <w:sz w:val="27"/>
        </w:rPr>
        <w:t xml:space="preserve"> </w:t>
      </w:r>
      <w:r>
        <w:rPr>
          <w:sz w:val="27"/>
        </w:rPr>
        <w:t xml:space="preserve">project fits into your </w:t>
      </w:r>
      <w:proofErr w:type="spellStart"/>
      <w:r>
        <w:rPr>
          <w:sz w:val="27"/>
        </w:rPr>
        <w:t>organisation’s</w:t>
      </w:r>
      <w:proofErr w:type="spellEnd"/>
      <w:r>
        <w:rPr>
          <w:sz w:val="27"/>
        </w:rPr>
        <w:t xml:space="preserve"> wider work, and what are the expected outcomes. We will request additional information including a budget and risk register.</w:t>
      </w:r>
    </w:p>
    <w:p w14:paraId="5147F5F7" w14:textId="77777777" w:rsidR="00CB4344" w:rsidRDefault="00CB4344">
      <w:pPr>
        <w:pStyle w:val="BodyText"/>
        <w:spacing w:before="10"/>
      </w:pPr>
    </w:p>
    <w:p w14:paraId="5147F5F8" w14:textId="77777777" w:rsidR="00CB4344" w:rsidRDefault="00000000">
      <w:pPr>
        <w:pStyle w:val="BodyText"/>
        <w:spacing w:line="247" w:lineRule="auto"/>
        <w:ind w:left="100" w:right="3543"/>
      </w:pPr>
      <w:r>
        <w:t>Invitation</w:t>
      </w:r>
      <w:r>
        <w:rPr>
          <w:spacing w:val="-5"/>
        </w:rPr>
        <w:t xml:space="preserve"> </w:t>
      </w:r>
      <w:r>
        <w:t>to</w:t>
      </w:r>
      <w:r>
        <w:rPr>
          <w:spacing w:val="-5"/>
        </w:rPr>
        <w:t xml:space="preserve"> </w:t>
      </w:r>
      <w:r>
        <w:t>Full</w:t>
      </w:r>
      <w:r>
        <w:rPr>
          <w:spacing w:val="-19"/>
        </w:rPr>
        <w:t xml:space="preserve"> </w:t>
      </w:r>
      <w:r>
        <w:t>Application:</w:t>
      </w:r>
      <w:r>
        <w:rPr>
          <w:spacing w:val="-5"/>
        </w:rPr>
        <w:t xml:space="preserve"> </w:t>
      </w:r>
      <w:r>
        <w:t>w/c</w:t>
      </w:r>
      <w:r>
        <w:rPr>
          <w:spacing w:val="-6"/>
        </w:rPr>
        <w:t xml:space="preserve"> </w:t>
      </w:r>
      <w:r>
        <w:t>17</w:t>
      </w:r>
      <w:r>
        <w:rPr>
          <w:spacing w:val="-19"/>
        </w:rPr>
        <w:t xml:space="preserve"> </w:t>
      </w:r>
      <w:r>
        <w:t>April</w:t>
      </w:r>
      <w:r>
        <w:rPr>
          <w:spacing w:val="-5"/>
        </w:rPr>
        <w:t xml:space="preserve"> </w:t>
      </w:r>
      <w:r>
        <w:t>2023 Deadline: w/c 12 June 2023</w:t>
      </w:r>
    </w:p>
    <w:p w14:paraId="5147F5F9" w14:textId="77777777" w:rsidR="00CB4344" w:rsidRDefault="00000000">
      <w:pPr>
        <w:pStyle w:val="BodyText"/>
        <w:spacing w:before="1"/>
        <w:ind w:left="100"/>
      </w:pPr>
      <w:r>
        <w:t>Outcome</w:t>
      </w:r>
      <w:r>
        <w:rPr>
          <w:spacing w:val="-4"/>
        </w:rPr>
        <w:t xml:space="preserve"> </w:t>
      </w:r>
      <w:r>
        <w:t>communicated</w:t>
      </w:r>
      <w:r>
        <w:rPr>
          <w:spacing w:val="-2"/>
        </w:rPr>
        <w:t xml:space="preserve"> </w:t>
      </w:r>
      <w:r>
        <w:t>to</w:t>
      </w:r>
      <w:r>
        <w:rPr>
          <w:spacing w:val="-2"/>
        </w:rPr>
        <w:t xml:space="preserve"> </w:t>
      </w:r>
      <w:r>
        <w:t>applicants:</w:t>
      </w:r>
      <w:r>
        <w:rPr>
          <w:spacing w:val="-3"/>
        </w:rPr>
        <w:t xml:space="preserve"> </w:t>
      </w:r>
      <w:r>
        <w:t>w/c</w:t>
      </w:r>
      <w:r>
        <w:rPr>
          <w:spacing w:val="-3"/>
        </w:rPr>
        <w:t xml:space="preserve"> </w:t>
      </w:r>
      <w:r>
        <w:t>24</w:t>
      </w:r>
      <w:r>
        <w:rPr>
          <w:spacing w:val="-3"/>
        </w:rPr>
        <w:t xml:space="preserve"> </w:t>
      </w:r>
      <w:r>
        <w:t>July</w:t>
      </w:r>
      <w:r>
        <w:rPr>
          <w:spacing w:val="-1"/>
        </w:rPr>
        <w:t xml:space="preserve"> </w:t>
      </w:r>
      <w:r>
        <w:rPr>
          <w:spacing w:val="-4"/>
        </w:rPr>
        <w:t>2023</w:t>
      </w:r>
    </w:p>
    <w:p w14:paraId="5147F5FA" w14:textId="77777777" w:rsidR="00CB4344" w:rsidRDefault="00CB4344">
      <w:pPr>
        <w:pStyle w:val="BodyText"/>
        <w:spacing w:before="4"/>
        <w:rPr>
          <w:sz w:val="28"/>
        </w:rPr>
      </w:pPr>
    </w:p>
    <w:p w14:paraId="5147F5FB" w14:textId="77777777" w:rsidR="00CB4344" w:rsidRDefault="00000000">
      <w:pPr>
        <w:pStyle w:val="Heading1"/>
      </w:pPr>
      <w:r>
        <w:rPr>
          <w:color w:val="FF6D3D"/>
        </w:rPr>
        <w:t xml:space="preserve">Who can </w:t>
      </w:r>
      <w:proofErr w:type="gramStart"/>
      <w:r>
        <w:rPr>
          <w:color w:val="FF6D3D"/>
          <w:spacing w:val="-2"/>
        </w:rPr>
        <w:t>apply</w:t>
      </w:r>
      <w:proofErr w:type="gramEnd"/>
    </w:p>
    <w:p w14:paraId="5147F5FC" w14:textId="77777777" w:rsidR="00CB4344" w:rsidRDefault="00000000">
      <w:pPr>
        <w:pStyle w:val="BodyText"/>
        <w:spacing w:before="311" w:line="247" w:lineRule="auto"/>
        <w:ind w:left="100" w:right="3543"/>
      </w:pPr>
      <w:r>
        <w:t>The</w:t>
      </w:r>
      <w:r>
        <w:rPr>
          <w:spacing w:val="-5"/>
        </w:rPr>
        <w:t xml:space="preserve"> </w:t>
      </w:r>
      <w:r>
        <w:t>Spring</w:t>
      </w:r>
      <w:r>
        <w:rPr>
          <w:spacing w:val="-5"/>
        </w:rPr>
        <w:t xml:space="preserve"> </w:t>
      </w:r>
      <w:r>
        <w:t>2023</w:t>
      </w:r>
      <w:r>
        <w:rPr>
          <w:spacing w:val="-6"/>
        </w:rPr>
        <w:t xml:space="preserve"> </w:t>
      </w:r>
      <w:r>
        <w:t>Fund</w:t>
      </w:r>
      <w:r>
        <w:rPr>
          <w:spacing w:val="-5"/>
        </w:rPr>
        <w:t xml:space="preserve"> </w:t>
      </w:r>
      <w:r>
        <w:t>is</w:t>
      </w:r>
      <w:r>
        <w:rPr>
          <w:spacing w:val="-6"/>
        </w:rPr>
        <w:t xml:space="preserve"> </w:t>
      </w:r>
      <w:r>
        <w:t>open</w:t>
      </w:r>
      <w:r>
        <w:rPr>
          <w:spacing w:val="-6"/>
        </w:rPr>
        <w:t xml:space="preserve"> </w:t>
      </w:r>
      <w:r>
        <w:t>to</w:t>
      </w:r>
      <w:r>
        <w:rPr>
          <w:spacing w:val="-5"/>
        </w:rPr>
        <w:t xml:space="preserve"> </w:t>
      </w:r>
      <w:r>
        <w:t>organisations that meet all the below criteria:</w:t>
      </w:r>
    </w:p>
    <w:p w14:paraId="5147F5FD" w14:textId="77777777" w:rsidR="00CB4344" w:rsidRDefault="00CB4344">
      <w:pPr>
        <w:pStyle w:val="BodyText"/>
        <w:spacing w:before="9"/>
      </w:pPr>
    </w:p>
    <w:p w14:paraId="5147F5FE" w14:textId="77777777" w:rsidR="00CB4344" w:rsidRDefault="00000000">
      <w:pPr>
        <w:pStyle w:val="ListParagraph"/>
        <w:numPr>
          <w:ilvl w:val="0"/>
          <w:numId w:val="1"/>
        </w:numPr>
        <w:tabs>
          <w:tab w:val="left" w:pos="461"/>
        </w:tabs>
        <w:rPr>
          <w:sz w:val="27"/>
        </w:rPr>
      </w:pPr>
      <w:r>
        <w:rPr>
          <w:color w:val="FF6D3D"/>
          <w:spacing w:val="-2"/>
          <w:sz w:val="27"/>
        </w:rPr>
        <w:t>Visual</w:t>
      </w:r>
      <w:r>
        <w:rPr>
          <w:color w:val="FF6D3D"/>
          <w:spacing w:val="-12"/>
          <w:sz w:val="27"/>
        </w:rPr>
        <w:t xml:space="preserve"> </w:t>
      </w:r>
      <w:r>
        <w:rPr>
          <w:color w:val="FF6D3D"/>
          <w:spacing w:val="-4"/>
          <w:sz w:val="27"/>
        </w:rPr>
        <w:t>Arts</w:t>
      </w:r>
    </w:p>
    <w:p w14:paraId="5147F5FF" w14:textId="03B518E9" w:rsidR="00CB4344" w:rsidRDefault="00000000">
      <w:pPr>
        <w:pStyle w:val="BodyText"/>
        <w:spacing w:before="10" w:line="247" w:lineRule="auto"/>
        <w:ind w:left="383" w:right="875"/>
      </w:pPr>
      <w:r>
        <w:t>Organisations</w:t>
      </w:r>
      <w:r>
        <w:rPr>
          <w:spacing w:val="-9"/>
        </w:rPr>
        <w:t xml:space="preserve"> </w:t>
      </w:r>
      <w:r>
        <w:t>including</w:t>
      </w:r>
      <w:r>
        <w:rPr>
          <w:spacing w:val="-10"/>
        </w:rPr>
        <w:t xml:space="preserve"> </w:t>
      </w:r>
      <w:r>
        <w:t>museums,</w:t>
      </w:r>
      <w:r>
        <w:rPr>
          <w:spacing w:val="-9"/>
        </w:rPr>
        <w:t xml:space="preserve"> </w:t>
      </w:r>
      <w:r>
        <w:t>non-commercial</w:t>
      </w:r>
      <w:r>
        <w:rPr>
          <w:spacing w:val="-10"/>
        </w:rPr>
        <w:t xml:space="preserve"> </w:t>
      </w:r>
      <w:r>
        <w:t xml:space="preserve">galleries, </w:t>
      </w:r>
      <w:r w:rsidR="00317C46">
        <w:t xml:space="preserve">art </w:t>
      </w:r>
      <w:r>
        <w:t>education organisations, studio providers, etc. working in the</w:t>
      </w:r>
    </w:p>
    <w:p w14:paraId="5147F600" w14:textId="77777777" w:rsidR="00CB4344" w:rsidRDefault="00000000">
      <w:pPr>
        <w:pStyle w:val="BodyText"/>
        <w:spacing w:line="247" w:lineRule="auto"/>
        <w:ind w:left="383" w:right="875"/>
      </w:pPr>
      <w:r>
        <w:t>visual</w:t>
      </w:r>
      <w:r>
        <w:rPr>
          <w:spacing w:val="-3"/>
        </w:rPr>
        <w:t xml:space="preserve"> </w:t>
      </w:r>
      <w:r>
        <w:t>arts</w:t>
      </w:r>
      <w:r>
        <w:rPr>
          <w:spacing w:val="-4"/>
        </w:rPr>
        <w:t xml:space="preserve"> </w:t>
      </w:r>
      <w:r>
        <w:t>with</w:t>
      </w:r>
      <w:r>
        <w:rPr>
          <w:spacing w:val="-4"/>
        </w:rPr>
        <w:t xml:space="preserve"> </w:t>
      </w:r>
      <w:r>
        <w:t>proven</w:t>
      </w:r>
      <w:r>
        <w:rPr>
          <w:spacing w:val="-4"/>
        </w:rPr>
        <w:t xml:space="preserve"> </w:t>
      </w:r>
      <w:r>
        <w:t>track</w:t>
      </w:r>
      <w:r>
        <w:rPr>
          <w:spacing w:val="-3"/>
        </w:rPr>
        <w:t xml:space="preserve"> </w:t>
      </w:r>
      <w:r>
        <w:t>record</w:t>
      </w:r>
      <w:r>
        <w:rPr>
          <w:spacing w:val="-3"/>
        </w:rPr>
        <w:t xml:space="preserve"> </w:t>
      </w:r>
      <w:r>
        <w:t>of</w:t>
      </w:r>
      <w:r>
        <w:rPr>
          <w:spacing w:val="-4"/>
        </w:rPr>
        <w:t xml:space="preserve"> </w:t>
      </w:r>
      <w:r>
        <w:t>learning</w:t>
      </w:r>
      <w:r>
        <w:rPr>
          <w:spacing w:val="-4"/>
        </w:rPr>
        <w:t xml:space="preserve"> </w:t>
      </w:r>
      <w:r>
        <w:t>and</w:t>
      </w:r>
      <w:r>
        <w:rPr>
          <w:spacing w:val="-4"/>
        </w:rPr>
        <w:t xml:space="preserve"> </w:t>
      </w:r>
      <w:r>
        <w:t>education</w:t>
      </w:r>
      <w:r>
        <w:rPr>
          <w:spacing w:val="-4"/>
        </w:rPr>
        <w:t xml:space="preserve"> </w:t>
      </w:r>
      <w:r>
        <w:t>work, and established partnerships or networks of schools and teachers.</w:t>
      </w:r>
    </w:p>
    <w:p w14:paraId="5147F601" w14:textId="77777777" w:rsidR="00CB4344" w:rsidRDefault="00CB4344">
      <w:pPr>
        <w:pStyle w:val="BodyText"/>
        <w:spacing w:before="10"/>
      </w:pPr>
    </w:p>
    <w:p w14:paraId="5147F602" w14:textId="77777777" w:rsidR="00CB4344" w:rsidRDefault="00000000">
      <w:pPr>
        <w:pStyle w:val="ListParagraph"/>
        <w:numPr>
          <w:ilvl w:val="0"/>
          <w:numId w:val="1"/>
        </w:numPr>
        <w:tabs>
          <w:tab w:val="left" w:pos="461"/>
        </w:tabs>
        <w:jc w:val="both"/>
        <w:rPr>
          <w:sz w:val="27"/>
        </w:rPr>
      </w:pPr>
      <w:r>
        <w:rPr>
          <w:color w:val="FF6D3D"/>
          <w:sz w:val="27"/>
        </w:rPr>
        <w:t>Charitable</w:t>
      </w:r>
      <w:r>
        <w:rPr>
          <w:color w:val="FF6D3D"/>
          <w:spacing w:val="-10"/>
          <w:sz w:val="27"/>
        </w:rPr>
        <w:t xml:space="preserve"> </w:t>
      </w:r>
      <w:r>
        <w:rPr>
          <w:color w:val="FF6D3D"/>
          <w:spacing w:val="-2"/>
          <w:sz w:val="27"/>
        </w:rPr>
        <w:t>Status</w:t>
      </w:r>
    </w:p>
    <w:p w14:paraId="5147F603" w14:textId="77777777" w:rsidR="00CB4344" w:rsidRDefault="00000000">
      <w:pPr>
        <w:pStyle w:val="ListParagraph"/>
        <w:numPr>
          <w:ilvl w:val="1"/>
          <w:numId w:val="1"/>
        </w:numPr>
        <w:tabs>
          <w:tab w:val="left" w:pos="609"/>
        </w:tabs>
        <w:spacing w:before="1" w:line="244" w:lineRule="auto"/>
        <w:ind w:right="2512"/>
        <w:jc w:val="both"/>
        <w:rPr>
          <w:sz w:val="27"/>
        </w:rPr>
      </w:pPr>
      <w:r>
        <w:rPr>
          <w:sz w:val="27"/>
        </w:rPr>
        <w:t>Organisations</w:t>
      </w:r>
      <w:r>
        <w:rPr>
          <w:spacing w:val="-7"/>
          <w:sz w:val="27"/>
        </w:rPr>
        <w:t xml:space="preserve"> </w:t>
      </w:r>
      <w:r>
        <w:rPr>
          <w:sz w:val="27"/>
        </w:rPr>
        <w:t>registered</w:t>
      </w:r>
      <w:r>
        <w:rPr>
          <w:spacing w:val="-7"/>
          <w:sz w:val="27"/>
        </w:rPr>
        <w:t xml:space="preserve"> </w:t>
      </w:r>
      <w:r>
        <w:rPr>
          <w:sz w:val="27"/>
        </w:rPr>
        <w:t>with</w:t>
      </w:r>
      <w:r>
        <w:rPr>
          <w:spacing w:val="-11"/>
          <w:sz w:val="27"/>
        </w:rPr>
        <w:t xml:space="preserve"> </w:t>
      </w:r>
      <w:r>
        <w:rPr>
          <w:sz w:val="27"/>
        </w:rPr>
        <w:t>The</w:t>
      </w:r>
      <w:r>
        <w:rPr>
          <w:spacing w:val="-7"/>
          <w:sz w:val="27"/>
        </w:rPr>
        <w:t xml:space="preserve"> </w:t>
      </w:r>
      <w:r>
        <w:rPr>
          <w:sz w:val="27"/>
        </w:rPr>
        <w:t>Charity</w:t>
      </w:r>
      <w:r>
        <w:rPr>
          <w:spacing w:val="-8"/>
          <w:sz w:val="27"/>
        </w:rPr>
        <w:t xml:space="preserve"> </w:t>
      </w:r>
      <w:r>
        <w:rPr>
          <w:sz w:val="27"/>
        </w:rPr>
        <w:t>Commission for</w:t>
      </w:r>
      <w:r>
        <w:rPr>
          <w:spacing w:val="-8"/>
          <w:sz w:val="27"/>
        </w:rPr>
        <w:t xml:space="preserve"> </w:t>
      </w:r>
      <w:r>
        <w:rPr>
          <w:sz w:val="27"/>
        </w:rPr>
        <w:t>England</w:t>
      </w:r>
      <w:r>
        <w:rPr>
          <w:spacing w:val="-8"/>
          <w:sz w:val="27"/>
        </w:rPr>
        <w:t xml:space="preserve"> </w:t>
      </w:r>
      <w:r>
        <w:rPr>
          <w:sz w:val="27"/>
        </w:rPr>
        <w:t>and</w:t>
      </w:r>
      <w:r>
        <w:rPr>
          <w:spacing w:val="-9"/>
          <w:sz w:val="27"/>
        </w:rPr>
        <w:t xml:space="preserve"> </w:t>
      </w:r>
      <w:r>
        <w:rPr>
          <w:sz w:val="27"/>
        </w:rPr>
        <w:t>Wales,</w:t>
      </w:r>
      <w:r>
        <w:rPr>
          <w:spacing w:val="-9"/>
          <w:sz w:val="27"/>
        </w:rPr>
        <w:t xml:space="preserve"> </w:t>
      </w:r>
      <w:r>
        <w:rPr>
          <w:sz w:val="27"/>
        </w:rPr>
        <w:t>the</w:t>
      </w:r>
      <w:r>
        <w:rPr>
          <w:spacing w:val="-8"/>
          <w:sz w:val="27"/>
        </w:rPr>
        <w:t xml:space="preserve"> </w:t>
      </w:r>
      <w:r>
        <w:rPr>
          <w:sz w:val="27"/>
        </w:rPr>
        <w:t>Scottish</w:t>
      </w:r>
      <w:r>
        <w:rPr>
          <w:spacing w:val="-8"/>
          <w:sz w:val="27"/>
        </w:rPr>
        <w:t xml:space="preserve"> </w:t>
      </w:r>
      <w:r>
        <w:rPr>
          <w:sz w:val="27"/>
        </w:rPr>
        <w:t>Charity</w:t>
      </w:r>
      <w:r>
        <w:rPr>
          <w:spacing w:val="-9"/>
          <w:sz w:val="27"/>
        </w:rPr>
        <w:t xml:space="preserve"> </w:t>
      </w:r>
      <w:r>
        <w:rPr>
          <w:sz w:val="27"/>
        </w:rPr>
        <w:t>Regulator, or The Charity Commission for Northern Ireland</w:t>
      </w:r>
    </w:p>
    <w:p w14:paraId="5147F604" w14:textId="77777777" w:rsidR="00CB4344" w:rsidRDefault="00CB4344">
      <w:pPr>
        <w:spacing w:line="244" w:lineRule="auto"/>
        <w:jc w:val="both"/>
        <w:rPr>
          <w:sz w:val="27"/>
        </w:rPr>
        <w:sectPr w:rsidR="00CB4344">
          <w:pgSz w:w="11910" w:h="16840"/>
          <w:pgMar w:top="1200" w:right="1680" w:bottom="1020" w:left="580" w:header="0" w:footer="830" w:gutter="0"/>
          <w:cols w:space="720"/>
        </w:sectPr>
      </w:pPr>
    </w:p>
    <w:p w14:paraId="5147F605" w14:textId="77777777" w:rsidR="00CB4344" w:rsidRDefault="00000000">
      <w:pPr>
        <w:pStyle w:val="ListParagraph"/>
        <w:numPr>
          <w:ilvl w:val="1"/>
          <w:numId w:val="1"/>
        </w:numPr>
        <w:tabs>
          <w:tab w:val="left" w:pos="609"/>
        </w:tabs>
        <w:spacing w:before="63"/>
        <w:ind w:hanging="226"/>
        <w:rPr>
          <w:sz w:val="27"/>
        </w:rPr>
      </w:pPr>
      <w:r>
        <w:rPr>
          <w:sz w:val="27"/>
        </w:rPr>
        <w:lastRenderedPageBreak/>
        <w:t xml:space="preserve">Exempt </w:t>
      </w:r>
      <w:r>
        <w:rPr>
          <w:spacing w:val="-2"/>
          <w:sz w:val="27"/>
        </w:rPr>
        <w:t>charities</w:t>
      </w:r>
    </w:p>
    <w:p w14:paraId="5147F606" w14:textId="77777777" w:rsidR="00CB4344" w:rsidRDefault="00000000">
      <w:pPr>
        <w:pStyle w:val="ListParagraph"/>
        <w:numPr>
          <w:ilvl w:val="1"/>
          <w:numId w:val="1"/>
        </w:numPr>
        <w:tabs>
          <w:tab w:val="left" w:pos="609"/>
        </w:tabs>
        <w:spacing w:before="109"/>
        <w:ind w:hanging="226"/>
        <w:rPr>
          <w:sz w:val="27"/>
        </w:rPr>
      </w:pPr>
      <w:r>
        <w:rPr>
          <w:sz w:val="27"/>
        </w:rPr>
        <w:t>Galleries,</w:t>
      </w:r>
      <w:r>
        <w:rPr>
          <w:spacing w:val="-3"/>
          <w:sz w:val="27"/>
        </w:rPr>
        <w:t xml:space="preserve"> </w:t>
      </w:r>
      <w:r>
        <w:rPr>
          <w:sz w:val="27"/>
        </w:rPr>
        <w:t>museums,</w:t>
      </w:r>
      <w:r>
        <w:rPr>
          <w:spacing w:val="-3"/>
          <w:sz w:val="27"/>
        </w:rPr>
        <w:t xml:space="preserve"> </w:t>
      </w:r>
      <w:r>
        <w:rPr>
          <w:sz w:val="27"/>
        </w:rPr>
        <w:t>or</w:t>
      </w:r>
      <w:r>
        <w:rPr>
          <w:spacing w:val="-4"/>
          <w:sz w:val="27"/>
        </w:rPr>
        <w:t xml:space="preserve"> </w:t>
      </w:r>
      <w:r>
        <w:rPr>
          <w:sz w:val="27"/>
        </w:rPr>
        <w:t>organisations</w:t>
      </w:r>
      <w:r>
        <w:rPr>
          <w:spacing w:val="-3"/>
          <w:sz w:val="27"/>
        </w:rPr>
        <w:t xml:space="preserve"> </w:t>
      </w:r>
      <w:r>
        <w:rPr>
          <w:sz w:val="27"/>
        </w:rPr>
        <w:t>part</w:t>
      </w:r>
      <w:r>
        <w:rPr>
          <w:spacing w:val="-4"/>
          <w:sz w:val="27"/>
        </w:rPr>
        <w:t xml:space="preserve"> </w:t>
      </w:r>
      <w:r>
        <w:rPr>
          <w:sz w:val="27"/>
        </w:rPr>
        <w:t>of</w:t>
      </w:r>
      <w:r>
        <w:rPr>
          <w:spacing w:val="-4"/>
          <w:sz w:val="27"/>
        </w:rPr>
        <w:t xml:space="preserve"> </w:t>
      </w:r>
      <w:r>
        <w:rPr>
          <w:sz w:val="27"/>
        </w:rPr>
        <w:t>a</w:t>
      </w:r>
      <w:r>
        <w:rPr>
          <w:spacing w:val="-3"/>
          <w:sz w:val="27"/>
        </w:rPr>
        <w:t xml:space="preserve"> </w:t>
      </w:r>
      <w:r>
        <w:rPr>
          <w:sz w:val="27"/>
        </w:rPr>
        <w:t>Local</w:t>
      </w:r>
      <w:r>
        <w:rPr>
          <w:spacing w:val="-17"/>
          <w:sz w:val="27"/>
        </w:rPr>
        <w:t xml:space="preserve"> </w:t>
      </w:r>
      <w:r>
        <w:rPr>
          <w:spacing w:val="-2"/>
          <w:sz w:val="27"/>
        </w:rPr>
        <w:t>Authority</w:t>
      </w:r>
    </w:p>
    <w:p w14:paraId="5147F607" w14:textId="77777777" w:rsidR="00CB4344" w:rsidRDefault="00000000">
      <w:pPr>
        <w:pStyle w:val="ListParagraph"/>
        <w:numPr>
          <w:ilvl w:val="1"/>
          <w:numId w:val="1"/>
        </w:numPr>
        <w:tabs>
          <w:tab w:val="left" w:pos="609"/>
        </w:tabs>
        <w:spacing w:before="108" w:line="242" w:lineRule="auto"/>
        <w:ind w:right="2748"/>
        <w:rPr>
          <w:sz w:val="27"/>
        </w:rPr>
      </w:pPr>
      <w:r>
        <w:rPr>
          <w:sz w:val="27"/>
        </w:rPr>
        <w:t>Galleries,</w:t>
      </w:r>
      <w:r>
        <w:rPr>
          <w:spacing w:val="-5"/>
          <w:sz w:val="27"/>
        </w:rPr>
        <w:t xml:space="preserve"> </w:t>
      </w:r>
      <w:r>
        <w:rPr>
          <w:sz w:val="27"/>
        </w:rPr>
        <w:t>museums,</w:t>
      </w:r>
      <w:r>
        <w:rPr>
          <w:spacing w:val="-5"/>
          <w:sz w:val="27"/>
        </w:rPr>
        <w:t xml:space="preserve"> </w:t>
      </w:r>
      <w:r>
        <w:rPr>
          <w:sz w:val="27"/>
        </w:rPr>
        <w:t>or</w:t>
      </w:r>
      <w:r>
        <w:rPr>
          <w:spacing w:val="-6"/>
          <w:sz w:val="27"/>
        </w:rPr>
        <w:t xml:space="preserve"> </w:t>
      </w:r>
      <w:r>
        <w:rPr>
          <w:sz w:val="27"/>
        </w:rPr>
        <w:t>organisations</w:t>
      </w:r>
      <w:r>
        <w:rPr>
          <w:spacing w:val="-6"/>
          <w:sz w:val="27"/>
        </w:rPr>
        <w:t xml:space="preserve"> </w:t>
      </w:r>
      <w:r>
        <w:rPr>
          <w:sz w:val="27"/>
        </w:rPr>
        <w:t>part</w:t>
      </w:r>
      <w:r>
        <w:rPr>
          <w:spacing w:val="-6"/>
          <w:sz w:val="27"/>
        </w:rPr>
        <w:t xml:space="preserve"> </w:t>
      </w:r>
      <w:r>
        <w:rPr>
          <w:sz w:val="27"/>
        </w:rPr>
        <w:t>of</w:t>
      </w:r>
      <w:r>
        <w:rPr>
          <w:spacing w:val="-6"/>
          <w:sz w:val="27"/>
        </w:rPr>
        <w:t xml:space="preserve"> </w:t>
      </w:r>
      <w:r>
        <w:rPr>
          <w:sz w:val="27"/>
        </w:rPr>
        <w:t>a</w:t>
      </w:r>
      <w:r>
        <w:rPr>
          <w:spacing w:val="-6"/>
          <w:sz w:val="27"/>
        </w:rPr>
        <w:t xml:space="preserve"> </w:t>
      </w:r>
      <w:r>
        <w:rPr>
          <w:sz w:val="27"/>
        </w:rPr>
        <w:t xml:space="preserve">larger charitable </w:t>
      </w:r>
      <w:proofErr w:type="spellStart"/>
      <w:r>
        <w:rPr>
          <w:sz w:val="27"/>
        </w:rPr>
        <w:t>organisation</w:t>
      </w:r>
      <w:proofErr w:type="spellEnd"/>
      <w:r>
        <w:rPr>
          <w:sz w:val="27"/>
        </w:rPr>
        <w:t>, such as a university</w:t>
      </w:r>
    </w:p>
    <w:p w14:paraId="5147F608" w14:textId="77777777" w:rsidR="00CB4344" w:rsidRDefault="00000000">
      <w:pPr>
        <w:pStyle w:val="ListParagraph"/>
        <w:numPr>
          <w:ilvl w:val="1"/>
          <w:numId w:val="1"/>
        </w:numPr>
        <w:tabs>
          <w:tab w:val="left" w:pos="609"/>
        </w:tabs>
        <w:spacing w:before="112" w:line="242" w:lineRule="auto"/>
        <w:ind w:right="2463"/>
        <w:rPr>
          <w:sz w:val="27"/>
        </w:rPr>
      </w:pPr>
      <w:r>
        <w:rPr>
          <w:sz w:val="27"/>
        </w:rPr>
        <w:t>Community</w:t>
      </w:r>
      <w:r>
        <w:rPr>
          <w:spacing w:val="-8"/>
          <w:sz w:val="27"/>
        </w:rPr>
        <w:t xml:space="preserve"> </w:t>
      </w:r>
      <w:r>
        <w:rPr>
          <w:sz w:val="27"/>
        </w:rPr>
        <w:t>Interest</w:t>
      </w:r>
      <w:r>
        <w:rPr>
          <w:spacing w:val="-7"/>
          <w:sz w:val="27"/>
        </w:rPr>
        <w:t xml:space="preserve"> </w:t>
      </w:r>
      <w:r>
        <w:rPr>
          <w:sz w:val="27"/>
        </w:rPr>
        <w:t>Companies</w:t>
      </w:r>
      <w:r>
        <w:rPr>
          <w:spacing w:val="-8"/>
          <w:sz w:val="27"/>
        </w:rPr>
        <w:t xml:space="preserve"> </w:t>
      </w:r>
      <w:r>
        <w:rPr>
          <w:sz w:val="27"/>
        </w:rPr>
        <w:t>(please</w:t>
      </w:r>
      <w:r>
        <w:rPr>
          <w:spacing w:val="-7"/>
          <w:sz w:val="27"/>
        </w:rPr>
        <w:t xml:space="preserve"> </w:t>
      </w:r>
      <w:r>
        <w:rPr>
          <w:sz w:val="27"/>
        </w:rPr>
        <w:t>note</w:t>
      </w:r>
      <w:r>
        <w:rPr>
          <w:spacing w:val="-8"/>
          <w:sz w:val="27"/>
        </w:rPr>
        <w:t xml:space="preserve"> </w:t>
      </w:r>
      <w:r>
        <w:rPr>
          <w:sz w:val="27"/>
        </w:rPr>
        <w:t>additional eligibility criteria will apply)</w:t>
      </w:r>
    </w:p>
    <w:p w14:paraId="5147F609" w14:textId="77777777" w:rsidR="00CB4344" w:rsidRDefault="00CB4344">
      <w:pPr>
        <w:pStyle w:val="BodyText"/>
        <w:spacing w:before="5"/>
        <w:rPr>
          <w:sz w:val="28"/>
        </w:rPr>
      </w:pPr>
    </w:p>
    <w:p w14:paraId="5147F60A" w14:textId="77777777" w:rsidR="00CB4344" w:rsidRDefault="00000000">
      <w:pPr>
        <w:pStyle w:val="ListParagraph"/>
        <w:numPr>
          <w:ilvl w:val="0"/>
          <w:numId w:val="1"/>
        </w:numPr>
        <w:tabs>
          <w:tab w:val="left" w:pos="461"/>
        </w:tabs>
        <w:rPr>
          <w:sz w:val="27"/>
        </w:rPr>
      </w:pPr>
      <w:r>
        <w:rPr>
          <w:color w:val="FF6D3D"/>
          <w:spacing w:val="-2"/>
          <w:sz w:val="27"/>
        </w:rPr>
        <w:t>Location</w:t>
      </w:r>
    </w:p>
    <w:p w14:paraId="5147F60B" w14:textId="77777777" w:rsidR="00CB4344" w:rsidRDefault="00000000">
      <w:pPr>
        <w:pStyle w:val="BodyText"/>
        <w:spacing w:before="9"/>
        <w:ind w:left="100"/>
      </w:pPr>
      <w:r>
        <w:t>Your</w:t>
      </w:r>
      <w:r>
        <w:rPr>
          <w:spacing w:val="-9"/>
        </w:rPr>
        <w:t xml:space="preserve"> </w:t>
      </w:r>
      <w:proofErr w:type="spellStart"/>
      <w:r>
        <w:t>organisation</w:t>
      </w:r>
      <w:proofErr w:type="spellEnd"/>
      <w:r>
        <w:rPr>
          <w:spacing w:val="-8"/>
        </w:rPr>
        <w:t xml:space="preserve"> </w:t>
      </w:r>
      <w:r>
        <w:t>must</w:t>
      </w:r>
      <w:r>
        <w:rPr>
          <w:spacing w:val="-7"/>
        </w:rPr>
        <w:t xml:space="preserve"> </w:t>
      </w:r>
      <w:r>
        <w:t>be</w:t>
      </w:r>
      <w:r>
        <w:rPr>
          <w:spacing w:val="-8"/>
        </w:rPr>
        <w:t xml:space="preserve"> </w:t>
      </w:r>
      <w:r>
        <w:t>based</w:t>
      </w:r>
      <w:r>
        <w:rPr>
          <w:spacing w:val="-9"/>
        </w:rPr>
        <w:t xml:space="preserve"> </w:t>
      </w:r>
      <w:r>
        <w:t>in</w:t>
      </w:r>
      <w:r>
        <w:rPr>
          <w:spacing w:val="-8"/>
        </w:rPr>
        <w:t xml:space="preserve"> </w:t>
      </w:r>
      <w:r>
        <w:t>England</w:t>
      </w:r>
      <w:r>
        <w:rPr>
          <w:spacing w:val="-7"/>
        </w:rPr>
        <w:t xml:space="preserve"> </w:t>
      </w:r>
      <w:r>
        <w:t>Wales,</w:t>
      </w:r>
      <w:r>
        <w:rPr>
          <w:spacing w:val="-8"/>
        </w:rPr>
        <w:t xml:space="preserve"> </w:t>
      </w:r>
      <w:r>
        <w:rPr>
          <w:spacing w:val="-2"/>
        </w:rPr>
        <w:t>Scotland</w:t>
      </w:r>
    </w:p>
    <w:p w14:paraId="5147F60C" w14:textId="77777777" w:rsidR="00CB4344" w:rsidRDefault="00000000">
      <w:pPr>
        <w:pStyle w:val="BodyText"/>
        <w:spacing w:before="10" w:line="247" w:lineRule="auto"/>
        <w:ind w:left="100" w:right="875"/>
      </w:pPr>
      <w:r>
        <w:t>or</w:t>
      </w:r>
      <w:r>
        <w:rPr>
          <w:spacing w:val="-5"/>
        </w:rPr>
        <w:t xml:space="preserve"> </w:t>
      </w:r>
      <w:r>
        <w:t>Northern</w:t>
      </w:r>
      <w:r>
        <w:rPr>
          <w:spacing w:val="-5"/>
        </w:rPr>
        <w:t xml:space="preserve"> </w:t>
      </w:r>
      <w:r>
        <w:t>Ireland.</w:t>
      </w:r>
      <w:r>
        <w:rPr>
          <w:spacing w:val="-8"/>
        </w:rPr>
        <w:t xml:space="preserve"> </w:t>
      </w:r>
      <w:r>
        <w:t>The</w:t>
      </w:r>
      <w:r>
        <w:rPr>
          <w:spacing w:val="-4"/>
        </w:rPr>
        <w:t xml:space="preserve"> </w:t>
      </w:r>
      <w:r>
        <w:t>activity</w:t>
      </w:r>
      <w:r>
        <w:rPr>
          <w:spacing w:val="-5"/>
        </w:rPr>
        <w:t xml:space="preserve"> </w:t>
      </w:r>
      <w:r>
        <w:t>must</w:t>
      </w:r>
      <w:r>
        <w:rPr>
          <w:spacing w:val="-4"/>
        </w:rPr>
        <w:t xml:space="preserve"> </w:t>
      </w:r>
      <w:r>
        <w:t>benefit</w:t>
      </w:r>
      <w:r>
        <w:rPr>
          <w:spacing w:val="-5"/>
        </w:rPr>
        <w:t xml:space="preserve"> </w:t>
      </w:r>
      <w:r>
        <w:t>UK</w:t>
      </w:r>
      <w:r>
        <w:rPr>
          <w:spacing w:val="-5"/>
        </w:rPr>
        <w:t xml:space="preserve"> </w:t>
      </w:r>
      <w:r>
        <w:t>based</w:t>
      </w:r>
      <w:r>
        <w:rPr>
          <w:spacing w:val="-5"/>
        </w:rPr>
        <w:t xml:space="preserve"> </w:t>
      </w:r>
      <w:r>
        <w:t>schools, teachers, and students.</w:t>
      </w:r>
    </w:p>
    <w:p w14:paraId="5147F60D" w14:textId="77777777" w:rsidR="00CB4344" w:rsidRDefault="00CB4344">
      <w:pPr>
        <w:pStyle w:val="BodyText"/>
        <w:spacing w:before="9"/>
      </w:pPr>
    </w:p>
    <w:p w14:paraId="5147F60E" w14:textId="77777777" w:rsidR="00CB4344" w:rsidRDefault="00000000">
      <w:pPr>
        <w:pStyle w:val="ListParagraph"/>
        <w:numPr>
          <w:ilvl w:val="0"/>
          <w:numId w:val="1"/>
        </w:numPr>
        <w:tabs>
          <w:tab w:val="left" w:pos="461"/>
        </w:tabs>
        <w:spacing w:before="1"/>
        <w:rPr>
          <w:sz w:val="27"/>
        </w:rPr>
      </w:pPr>
      <w:r>
        <w:rPr>
          <w:color w:val="FF6D3D"/>
          <w:sz w:val="27"/>
        </w:rPr>
        <w:t xml:space="preserve">School </w:t>
      </w:r>
      <w:r>
        <w:rPr>
          <w:color w:val="FF6D3D"/>
          <w:spacing w:val="-2"/>
          <w:sz w:val="27"/>
        </w:rPr>
        <w:t>partner(s)</w:t>
      </w:r>
    </w:p>
    <w:p w14:paraId="5147F60F" w14:textId="77777777" w:rsidR="00CB4344" w:rsidRDefault="00000000">
      <w:pPr>
        <w:pStyle w:val="BodyText"/>
        <w:spacing w:before="9" w:line="247" w:lineRule="auto"/>
        <w:ind w:left="100" w:right="578"/>
      </w:pPr>
      <w:r>
        <w:t>Grants</w:t>
      </w:r>
      <w:r>
        <w:rPr>
          <w:spacing w:val="-4"/>
        </w:rPr>
        <w:t xml:space="preserve"> </w:t>
      </w:r>
      <w:r>
        <w:t>can</w:t>
      </w:r>
      <w:r>
        <w:rPr>
          <w:spacing w:val="-4"/>
        </w:rPr>
        <w:t xml:space="preserve"> </w:t>
      </w:r>
      <w:r>
        <w:t>be</w:t>
      </w:r>
      <w:r>
        <w:rPr>
          <w:spacing w:val="-5"/>
        </w:rPr>
        <w:t xml:space="preserve"> </w:t>
      </w:r>
      <w:r>
        <w:t>made</w:t>
      </w:r>
      <w:r>
        <w:rPr>
          <w:spacing w:val="-4"/>
        </w:rPr>
        <w:t xml:space="preserve"> </w:t>
      </w:r>
      <w:r>
        <w:t>to</w:t>
      </w:r>
      <w:r>
        <w:rPr>
          <w:spacing w:val="-4"/>
        </w:rPr>
        <w:t xml:space="preserve"> </w:t>
      </w:r>
      <w:r>
        <w:t>eligible</w:t>
      </w:r>
      <w:r>
        <w:rPr>
          <w:spacing w:val="-5"/>
        </w:rPr>
        <w:t xml:space="preserve"> </w:t>
      </w:r>
      <w:r>
        <w:t>art</w:t>
      </w:r>
      <w:r>
        <w:rPr>
          <w:spacing w:val="-5"/>
        </w:rPr>
        <w:t xml:space="preserve"> </w:t>
      </w:r>
      <w:r>
        <w:t>organisations</w:t>
      </w:r>
      <w:r>
        <w:rPr>
          <w:spacing w:val="-5"/>
        </w:rPr>
        <w:t xml:space="preserve"> </w:t>
      </w:r>
      <w:r>
        <w:t>and</w:t>
      </w:r>
      <w:r>
        <w:rPr>
          <w:spacing w:val="-5"/>
        </w:rPr>
        <w:t xml:space="preserve"> </w:t>
      </w:r>
      <w:r>
        <w:t>not</w:t>
      </w:r>
      <w:r>
        <w:rPr>
          <w:spacing w:val="-5"/>
        </w:rPr>
        <w:t xml:space="preserve"> </w:t>
      </w:r>
      <w:r>
        <w:t>to</w:t>
      </w:r>
      <w:r>
        <w:rPr>
          <w:spacing w:val="-4"/>
        </w:rPr>
        <w:t xml:space="preserve"> </w:t>
      </w:r>
      <w:r>
        <w:t>schools</w:t>
      </w:r>
      <w:r>
        <w:rPr>
          <w:spacing w:val="-4"/>
        </w:rPr>
        <w:t xml:space="preserve"> </w:t>
      </w:r>
      <w:r>
        <w:t xml:space="preserve">directly. However, </w:t>
      </w:r>
      <w:proofErr w:type="gramStart"/>
      <w:r>
        <w:t>in order to</w:t>
      </w:r>
      <w:proofErr w:type="gramEnd"/>
      <w:r>
        <w:t xml:space="preserve"> be eligible to apply, a school(s) partnership will have to be in place and confirmed by the applicant </w:t>
      </w:r>
      <w:proofErr w:type="spellStart"/>
      <w:r>
        <w:t>organisation</w:t>
      </w:r>
      <w:proofErr w:type="spellEnd"/>
      <w:r>
        <w:t xml:space="preserve">, and evidence provided that the project will be managed jointly by the </w:t>
      </w:r>
      <w:proofErr w:type="spellStart"/>
      <w:r>
        <w:t>organisation</w:t>
      </w:r>
      <w:proofErr w:type="spellEnd"/>
      <w:r>
        <w:t xml:space="preserve"> and</w:t>
      </w:r>
      <w:r>
        <w:rPr>
          <w:spacing w:val="40"/>
        </w:rPr>
        <w:t xml:space="preserve"> </w:t>
      </w:r>
      <w:r>
        <w:t>the partnering school(s) and teachers.</w:t>
      </w:r>
    </w:p>
    <w:p w14:paraId="5147F610" w14:textId="77777777" w:rsidR="00CB4344" w:rsidRDefault="00CB4344">
      <w:pPr>
        <w:pStyle w:val="BodyText"/>
        <w:spacing w:before="10"/>
      </w:pPr>
    </w:p>
    <w:p w14:paraId="5147F611" w14:textId="77777777" w:rsidR="00CB4344" w:rsidRDefault="00000000">
      <w:pPr>
        <w:pStyle w:val="BodyText"/>
        <w:spacing w:line="247" w:lineRule="auto"/>
        <w:ind w:left="100" w:right="580"/>
      </w:pPr>
      <w:r>
        <w:t>Schools’</w:t>
      </w:r>
      <w:r>
        <w:rPr>
          <w:spacing w:val="-13"/>
        </w:rPr>
        <w:t xml:space="preserve"> </w:t>
      </w:r>
      <w:r>
        <w:t>covers:</w:t>
      </w:r>
      <w:r>
        <w:rPr>
          <w:spacing w:val="-4"/>
        </w:rPr>
        <w:t xml:space="preserve"> </w:t>
      </w:r>
      <w:r>
        <w:t>any</w:t>
      </w:r>
      <w:r>
        <w:rPr>
          <w:spacing w:val="-5"/>
        </w:rPr>
        <w:t xml:space="preserve"> </w:t>
      </w:r>
      <w:r>
        <w:t>state</w:t>
      </w:r>
      <w:r>
        <w:rPr>
          <w:spacing w:val="-4"/>
        </w:rPr>
        <w:t xml:space="preserve"> </w:t>
      </w:r>
      <w:r>
        <w:t>or</w:t>
      </w:r>
      <w:r>
        <w:rPr>
          <w:spacing w:val="-5"/>
        </w:rPr>
        <w:t xml:space="preserve"> </w:t>
      </w:r>
      <w:r>
        <w:t>academy</w:t>
      </w:r>
      <w:r>
        <w:rPr>
          <w:spacing w:val="-5"/>
        </w:rPr>
        <w:t xml:space="preserve"> </w:t>
      </w:r>
      <w:r>
        <w:t>educational</w:t>
      </w:r>
      <w:r>
        <w:rPr>
          <w:spacing w:val="-5"/>
        </w:rPr>
        <w:t xml:space="preserve"> </w:t>
      </w:r>
      <w:r>
        <w:t>institution</w:t>
      </w:r>
      <w:r>
        <w:rPr>
          <w:spacing w:val="-5"/>
        </w:rPr>
        <w:t xml:space="preserve"> </w:t>
      </w:r>
      <w:r>
        <w:t>for</w:t>
      </w:r>
      <w:r>
        <w:rPr>
          <w:spacing w:val="-4"/>
        </w:rPr>
        <w:t xml:space="preserve"> </w:t>
      </w:r>
      <w:r>
        <w:t>children 4–18</w:t>
      </w:r>
      <w:r>
        <w:rPr>
          <w:spacing w:val="-4"/>
        </w:rPr>
        <w:t xml:space="preserve"> </w:t>
      </w:r>
      <w:r>
        <w:t>years</w:t>
      </w:r>
      <w:r>
        <w:rPr>
          <w:spacing w:val="-3"/>
        </w:rPr>
        <w:t xml:space="preserve"> </w:t>
      </w:r>
      <w:r>
        <w:t>including</w:t>
      </w:r>
      <w:r>
        <w:rPr>
          <w:spacing w:val="-3"/>
        </w:rPr>
        <w:t xml:space="preserve"> </w:t>
      </w:r>
      <w:r>
        <w:t>schools</w:t>
      </w:r>
      <w:r>
        <w:rPr>
          <w:spacing w:val="-3"/>
        </w:rPr>
        <w:t xml:space="preserve"> </w:t>
      </w:r>
      <w:r>
        <w:t>for</w:t>
      </w:r>
      <w:r>
        <w:rPr>
          <w:spacing w:val="-3"/>
        </w:rPr>
        <w:t xml:space="preserve"> </w:t>
      </w:r>
      <w:r>
        <w:t>children</w:t>
      </w:r>
      <w:r>
        <w:rPr>
          <w:spacing w:val="-3"/>
        </w:rPr>
        <w:t xml:space="preserve"> </w:t>
      </w:r>
      <w:r>
        <w:t>with</w:t>
      </w:r>
      <w:r>
        <w:rPr>
          <w:spacing w:val="-3"/>
        </w:rPr>
        <w:t xml:space="preserve"> </w:t>
      </w:r>
      <w:r>
        <w:t>special</w:t>
      </w:r>
      <w:r>
        <w:rPr>
          <w:spacing w:val="-3"/>
        </w:rPr>
        <w:t xml:space="preserve"> </w:t>
      </w:r>
      <w:r>
        <w:t>educational</w:t>
      </w:r>
      <w:r>
        <w:rPr>
          <w:spacing w:val="-3"/>
        </w:rPr>
        <w:t xml:space="preserve"> </w:t>
      </w:r>
      <w:r>
        <w:rPr>
          <w:spacing w:val="-2"/>
        </w:rPr>
        <w:t>needs.</w:t>
      </w:r>
    </w:p>
    <w:p w14:paraId="5147F612" w14:textId="77777777" w:rsidR="00CB4344" w:rsidRDefault="00CB4344">
      <w:pPr>
        <w:pStyle w:val="BodyText"/>
        <w:spacing w:before="10"/>
      </w:pPr>
    </w:p>
    <w:p w14:paraId="5147F613" w14:textId="77777777" w:rsidR="00CB4344" w:rsidRDefault="00000000">
      <w:pPr>
        <w:pStyle w:val="ListParagraph"/>
        <w:numPr>
          <w:ilvl w:val="0"/>
          <w:numId w:val="1"/>
        </w:numPr>
        <w:tabs>
          <w:tab w:val="left" w:pos="456"/>
        </w:tabs>
        <w:ind w:left="455" w:hanging="356"/>
        <w:rPr>
          <w:sz w:val="27"/>
        </w:rPr>
      </w:pPr>
      <w:r>
        <w:rPr>
          <w:color w:val="FF6D3D"/>
          <w:spacing w:val="-2"/>
          <w:sz w:val="27"/>
        </w:rPr>
        <w:t>Timing</w:t>
      </w:r>
    </w:p>
    <w:p w14:paraId="5147F614" w14:textId="77777777" w:rsidR="00CB4344" w:rsidRDefault="00000000">
      <w:pPr>
        <w:pStyle w:val="BodyText"/>
        <w:spacing w:before="10" w:line="247" w:lineRule="auto"/>
        <w:ind w:left="100" w:right="180"/>
      </w:pPr>
      <w:r>
        <w:t>Funding</w:t>
      </w:r>
      <w:r>
        <w:rPr>
          <w:spacing w:val="-3"/>
        </w:rPr>
        <w:t xml:space="preserve"> </w:t>
      </w:r>
      <w:r>
        <w:t>will</w:t>
      </w:r>
      <w:r>
        <w:rPr>
          <w:spacing w:val="-4"/>
        </w:rPr>
        <w:t xml:space="preserve"> </w:t>
      </w:r>
      <w:r>
        <w:t>be</w:t>
      </w:r>
      <w:r>
        <w:rPr>
          <w:spacing w:val="-4"/>
        </w:rPr>
        <w:t xml:space="preserve"> </w:t>
      </w:r>
      <w:r>
        <w:t>provided</w:t>
      </w:r>
      <w:r>
        <w:rPr>
          <w:spacing w:val="-4"/>
        </w:rPr>
        <w:t xml:space="preserve"> </w:t>
      </w:r>
      <w:r>
        <w:t>no</w:t>
      </w:r>
      <w:r>
        <w:rPr>
          <w:spacing w:val="-4"/>
        </w:rPr>
        <w:t xml:space="preserve"> </w:t>
      </w:r>
      <w:r>
        <w:t>earlier</w:t>
      </w:r>
      <w:r>
        <w:rPr>
          <w:spacing w:val="-4"/>
        </w:rPr>
        <w:t xml:space="preserve"> </w:t>
      </w:r>
      <w:r>
        <w:t>than</w:t>
      </w:r>
      <w:r>
        <w:rPr>
          <w:spacing w:val="-3"/>
        </w:rPr>
        <w:t xml:space="preserve"> </w:t>
      </w:r>
      <w:r>
        <w:t>September</w:t>
      </w:r>
      <w:r>
        <w:rPr>
          <w:spacing w:val="-3"/>
        </w:rPr>
        <w:t xml:space="preserve"> </w:t>
      </w:r>
      <w:r>
        <w:t>2023.</w:t>
      </w:r>
      <w:r>
        <w:rPr>
          <w:spacing w:val="-4"/>
        </w:rPr>
        <w:t xml:space="preserve"> </w:t>
      </w:r>
      <w:r>
        <w:t>Only</w:t>
      </w:r>
      <w:r>
        <w:rPr>
          <w:spacing w:val="-3"/>
        </w:rPr>
        <w:t xml:space="preserve"> </w:t>
      </w:r>
      <w:r>
        <w:t xml:space="preserve">expenditure that occurs after a grant is awarded can be funded, and funds </w:t>
      </w:r>
      <w:proofErr w:type="gramStart"/>
      <w:r>
        <w:t>cannot</w:t>
      </w:r>
      <w:proofErr w:type="gramEnd"/>
    </w:p>
    <w:p w14:paraId="5147F615" w14:textId="77777777" w:rsidR="00CB4344" w:rsidRDefault="00000000">
      <w:pPr>
        <w:pStyle w:val="BodyText"/>
        <w:spacing w:line="247" w:lineRule="auto"/>
        <w:ind w:left="100" w:right="744"/>
      </w:pPr>
      <w:r>
        <w:t>be applied to retrospective expenses.</w:t>
      </w:r>
      <w:r>
        <w:rPr>
          <w:spacing w:val="-4"/>
        </w:rPr>
        <w:t xml:space="preserve"> </w:t>
      </w:r>
      <w:r>
        <w:t>All specific expenditure for which the</w:t>
      </w:r>
      <w:r>
        <w:rPr>
          <w:spacing w:val="-2"/>
        </w:rPr>
        <w:t xml:space="preserve"> </w:t>
      </w:r>
      <w:r>
        <w:t>grant</w:t>
      </w:r>
      <w:r>
        <w:rPr>
          <w:spacing w:val="-3"/>
        </w:rPr>
        <w:t xml:space="preserve"> </w:t>
      </w:r>
      <w:r>
        <w:t>is</w:t>
      </w:r>
      <w:r>
        <w:rPr>
          <w:spacing w:val="-3"/>
        </w:rPr>
        <w:t xml:space="preserve"> </w:t>
      </w:r>
      <w:r>
        <w:t>requested</w:t>
      </w:r>
      <w:r>
        <w:rPr>
          <w:spacing w:val="-2"/>
        </w:rPr>
        <w:t xml:space="preserve"> </w:t>
      </w:r>
      <w:r>
        <w:t>must</w:t>
      </w:r>
      <w:r>
        <w:rPr>
          <w:spacing w:val="-2"/>
        </w:rPr>
        <w:t xml:space="preserve"> </w:t>
      </w:r>
      <w:r>
        <w:t>fall</w:t>
      </w:r>
      <w:r>
        <w:rPr>
          <w:spacing w:val="-2"/>
        </w:rPr>
        <w:t xml:space="preserve"> </w:t>
      </w:r>
      <w:r>
        <w:t>within</w:t>
      </w:r>
      <w:r>
        <w:rPr>
          <w:spacing w:val="-3"/>
        </w:rPr>
        <w:t xml:space="preserve"> </w:t>
      </w:r>
      <w:r>
        <w:t>the</w:t>
      </w:r>
      <w:r>
        <w:rPr>
          <w:spacing w:val="-2"/>
        </w:rPr>
        <w:t xml:space="preserve"> </w:t>
      </w:r>
      <w:r>
        <w:t>grant</w:t>
      </w:r>
      <w:r>
        <w:rPr>
          <w:spacing w:val="-3"/>
        </w:rPr>
        <w:t xml:space="preserve"> </w:t>
      </w:r>
      <w:r>
        <w:t>period</w:t>
      </w:r>
      <w:r>
        <w:rPr>
          <w:spacing w:val="-3"/>
        </w:rPr>
        <w:t xml:space="preserve"> </w:t>
      </w:r>
      <w:r>
        <w:t>of</w:t>
      </w:r>
      <w:r>
        <w:rPr>
          <w:spacing w:val="-3"/>
        </w:rPr>
        <w:t xml:space="preserve"> </w:t>
      </w:r>
      <w:r>
        <w:t>up</w:t>
      </w:r>
      <w:r>
        <w:rPr>
          <w:spacing w:val="-3"/>
        </w:rPr>
        <w:t xml:space="preserve"> </w:t>
      </w:r>
      <w:r>
        <w:t>to</w:t>
      </w:r>
      <w:r>
        <w:rPr>
          <w:spacing w:val="-2"/>
        </w:rPr>
        <w:t xml:space="preserve"> </w:t>
      </w:r>
      <w:r>
        <w:t>two</w:t>
      </w:r>
      <w:r>
        <w:rPr>
          <w:spacing w:val="-2"/>
        </w:rPr>
        <w:t xml:space="preserve"> </w:t>
      </w:r>
      <w:r>
        <w:t>years, although your project may have started before and/or continue beyond this period.</w:t>
      </w:r>
    </w:p>
    <w:p w14:paraId="5147F616" w14:textId="77777777" w:rsidR="00CB4344" w:rsidRDefault="00CB4344">
      <w:pPr>
        <w:pStyle w:val="BodyText"/>
        <w:spacing w:before="10"/>
      </w:pPr>
    </w:p>
    <w:p w14:paraId="5147F617" w14:textId="77777777" w:rsidR="00CB4344" w:rsidRDefault="00000000">
      <w:pPr>
        <w:pStyle w:val="ListParagraph"/>
        <w:numPr>
          <w:ilvl w:val="0"/>
          <w:numId w:val="1"/>
        </w:numPr>
        <w:tabs>
          <w:tab w:val="left" w:pos="461"/>
        </w:tabs>
        <w:rPr>
          <w:sz w:val="27"/>
        </w:rPr>
      </w:pPr>
      <w:r>
        <w:rPr>
          <w:color w:val="FF6D3D"/>
          <w:sz w:val="27"/>
        </w:rPr>
        <w:t>Safeguarding</w:t>
      </w:r>
      <w:r>
        <w:rPr>
          <w:color w:val="FF6D3D"/>
          <w:spacing w:val="-1"/>
          <w:sz w:val="27"/>
        </w:rPr>
        <w:t xml:space="preserve"> </w:t>
      </w:r>
      <w:r>
        <w:rPr>
          <w:color w:val="FF6D3D"/>
          <w:sz w:val="27"/>
        </w:rPr>
        <w:t>and</w:t>
      </w:r>
      <w:r>
        <w:rPr>
          <w:color w:val="FF6D3D"/>
          <w:spacing w:val="-2"/>
          <w:sz w:val="27"/>
        </w:rPr>
        <w:t xml:space="preserve"> Inclusion</w:t>
      </w:r>
    </w:p>
    <w:p w14:paraId="5147F618" w14:textId="77777777" w:rsidR="00CB4344" w:rsidRDefault="00000000">
      <w:pPr>
        <w:pStyle w:val="BodyText"/>
        <w:spacing w:before="9" w:line="247" w:lineRule="auto"/>
        <w:ind w:left="100"/>
      </w:pPr>
      <w:r>
        <w:t>Your</w:t>
      </w:r>
      <w:r>
        <w:rPr>
          <w:spacing w:val="-8"/>
        </w:rPr>
        <w:t xml:space="preserve"> </w:t>
      </w:r>
      <w:proofErr w:type="spellStart"/>
      <w:r>
        <w:t>organisation</w:t>
      </w:r>
      <w:proofErr w:type="spellEnd"/>
      <w:r>
        <w:rPr>
          <w:spacing w:val="-8"/>
        </w:rPr>
        <w:t xml:space="preserve"> </w:t>
      </w:r>
      <w:r>
        <w:t>must</w:t>
      </w:r>
      <w:r>
        <w:rPr>
          <w:spacing w:val="-7"/>
        </w:rPr>
        <w:t xml:space="preserve"> </w:t>
      </w:r>
      <w:r>
        <w:t>have</w:t>
      </w:r>
      <w:r>
        <w:rPr>
          <w:spacing w:val="-8"/>
        </w:rPr>
        <w:t xml:space="preserve"> </w:t>
      </w:r>
      <w:r>
        <w:t>regularly</w:t>
      </w:r>
      <w:r>
        <w:rPr>
          <w:spacing w:val="-7"/>
        </w:rPr>
        <w:t xml:space="preserve"> </w:t>
      </w:r>
      <w:r>
        <w:t>reviewed</w:t>
      </w:r>
      <w:r>
        <w:rPr>
          <w:spacing w:val="-7"/>
        </w:rPr>
        <w:t xml:space="preserve"> </w:t>
      </w:r>
      <w:r>
        <w:t>safeguarding</w:t>
      </w:r>
      <w:r>
        <w:rPr>
          <w:spacing w:val="-7"/>
        </w:rPr>
        <w:t xml:space="preserve"> </w:t>
      </w:r>
      <w:r>
        <w:t>and</w:t>
      </w:r>
      <w:r>
        <w:rPr>
          <w:spacing w:val="-8"/>
        </w:rPr>
        <w:t xml:space="preserve"> </w:t>
      </w:r>
      <w:r>
        <w:t>equal access/inclusion policies.</w:t>
      </w:r>
    </w:p>
    <w:p w14:paraId="5147F619" w14:textId="77777777" w:rsidR="00CB4344" w:rsidRDefault="00CB4344">
      <w:pPr>
        <w:pStyle w:val="BodyText"/>
        <w:spacing w:before="10"/>
      </w:pPr>
    </w:p>
    <w:p w14:paraId="5147F61A" w14:textId="77777777" w:rsidR="00CB4344" w:rsidRDefault="00000000">
      <w:pPr>
        <w:pStyle w:val="ListParagraph"/>
        <w:numPr>
          <w:ilvl w:val="0"/>
          <w:numId w:val="1"/>
        </w:numPr>
        <w:tabs>
          <w:tab w:val="left" w:pos="461"/>
        </w:tabs>
        <w:rPr>
          <w:sz w:val="27"/>
        </w:rPr>
      </w:pPr>
      <w:r>
        <w:rPr>
          <w:color w:val="FF6D3D"/>
          <w:sz w:val="27"/>
        </w:rPr>
        <w:t xml:space="preserve">Existing </w:t>
      </w:r>
      <w:r>
        <w:rPr>
          <w:color w:val="FF6D3D"/>
          <w:spacing w:val="-2"/>
          <w:sz w:val="27"/>
        </w:rPr>
        <w:t>grantees</w:t>
      </w:r>
    </w:p>
    <w:p w14:paraId="5147F61B" w14:textId="77777777" w:rsidR="00CB4344" w:rsidRDefault="00000000">
      <w:pPr>
        <w:pStyle w:val="BodyText"/>
        <w:spacing w:before="10" w:line="247" w:lineRule="auto"/>
        <w:ind w:left="100" w:right="875"/>
      </w:pPr>
      <w:r>
        <w:t>Organisations who have a prior or existing grant relationship with Freelands</w:t>
      </w:r>
      <w:r>
        <w:rPr>
          <w:spacing w:val="-3"/>
        </w:rPr>
        <w:t xml:space="preserve"> </w:t>
      </w:r>
      <w:r>
        <w:t>Foundation</w:t>
      </w:r>
      <w:r>
        <w:rPr>
          <w:spacing w:val="-3"/>
        </w:rPr>
        <w:t xml:space="preserve"> </w:t>
      </w:r>
      <w:r>
        <w:t>are</w:t>
      </w:r>
      <w:r>
        <w:rPr>
          <w:spacing w:val="-4"/>
        </w:rPr>
        <w:t xml:space="preserve"> </w:t>
      </w:r>
      <w:r>
        <w:t>eligible</w:t>
      </w:r>
      <w:r>
        <w:rPr>
          <w:spacing w:val="-4"/>
        </w:rPr>
        <w:t xml:space="preserve"> </w:t>
      </w:r>
      <w:r>
        <w:t>to</w:t>
      </w:r>
      <w:r>
        <w:rPr>
          <w:spacing w:val="-3"/>
        </w:rPr>
        <w:t xml:space="preserve"> </w:t>
      </w:r>
      <w:r>
        <w:t>apply</w:t>
      </w:r>
      <w:r>
        <w:rPr>
          <w:spacing w:val="-4"/>
        </w:rPr>
        <w:t xml:space="preserve"> </w:t>
      </w:r>
      <w:r>
        <w:t>to</w:t>
      </w:r>
      <w:r>
        <w:rPr>
          <w:spacing w:val="-3"/>
        </w:rPr>
        <w:t xml:space="preserve"> </w:t>
      </w:r>
      <w:r>
        <w:t>the</w:t>
      </w:r>
      <w:r>
        <w:rPr>
          <w:spacing w:val="-3"/>
        </w:rPr>
        <w:t xml:space="preserve"> </w:t>
      </w:r>
      <w:r>
        <w:t>Spring</w:t>
      </w:r>
      <w:r>
        <w:rPr>
          <w:spacing w:val="-3"/>
        </w:rPr>
        <w:t xml:space="preserve"> </w:t>
      </w:r>
      <w:r>
        <w:t>2023</w:t>
      </w:r>
      <w:r>
        <w:rPr>
          <w:spacing w:val="-4"/>
        </w:rPr>
        <w:t xml:space="preserve"> </w:t>
      </w:r>
      <w:r>
        <w:t>Fund. However, some additional exclusions will apply:</w:t>
      </w:r>
    </w:p>
    <w:p w14:paraId="5147F61C" w14:textId="77777777" w:rsidR="00CB4344" w:rsidRDefault="00CB4344">
      <w:pPr>
        <w:pStyle w:val="BodyText"/>
        <w:spacing w:before="1"/>
      </w:pPr>
    </w:p>
    <w:p w14:paraId="5147F61D" w14:textId="77777777" w:rsidR="00CB4344" w:rsidRDefault="00000000">
      <w:pPr>
        <w:pStyle w:val="ListParagraph"/>
        <w:numPr>
          <w:ilvl w:val="1"/>
          <w:numId w:val="1"/>
        </w:numPr>
        <w:tabs>
          <w:tab w:val="left" w:pos="604"/>
        </w:tabs>
        <w:spacing w:line="242" w:lineRule="auto"/>
        <w:ind w:left="603" w:right="749" w:hanging="221"/>
        <w:rPr>
          <w:sz w:val="27"/>
        </w:rPr>
      </w:pPr>
      <w:r>
        <w:rPr>
          <w:sz w:val="27"/>
        </w:rPr>
        <w:t>You</w:t>
      </w:r>
      <w:r>
        <w:rPr>
          <w:spacing w:val="-6"/>
          <w:sz w:val="27"/>
        </w:rPr>
        <w:t xml:space="preserve"> </w:t>
      </w:r>
      <w:r>
        <w:rPr>
          <w:sz w:val="27"/>
        </w:rPr>
        <w:t>may</w:t>
      </w:r>
      <w:r>
        <w:rPr>
          <w:spacing w:val="-5"/>
          <w:sz w:val="27"/>
        </w:rPr>
        <w:t xml:space="preserve"> </w:t>
      </w:r>
      <w:r>
        <w:rPr>
          <w:sz w:val="27"/>
        </w:rPr>
        <w:t>not</w:t>
      </w:r>
      <w:r>
        <w:rPr>
          <w:spacing w:val="-6"/>
          <w:sz w:val="27"/>
        </w:rPr>
        <w:t xml:space="preserve"> </w:t>
      </w:r>
      <w:r>
        <w:rPr>
          <w:sz w:val="27"/>
        </w:rPr>
        <w:t>apply</w:t>
      </w:r>
      <w:r>
        <w:rPr>
          <w:spacing w:val="-6"/>
          <w:sz w:val="27"/>
        </w:rPr>
        <w:t xml:space="preserve"> </w:t>
      </w:r>
      <w:r>
        <w:rPr>
          <w:sz w:val="27"/>
        </w:rPr>
        <w:t>for</w:t>
      </w:r>
      <w:r>
        <w:rPr>
          <w:spacing w:val="-5"/>
          <w:sz w:val="27"/>
        </w:rPr>
        <w:t xml:space="preserve"> </w:t>
      </w:r>
      <w:r>
        <w:rPr>
          <w:sz w:val="27"/>
        </w:rPr>
        <w:t>funding</w:t>
      </w:r>
      <w:r>
        <w:rPr>
          <w:spacing w:val="-5"/>
          <w:sz w:val="27"/>
        </w:rPr>
        <w:t xml:space="preserve"> </w:t>
      </w:r>
      <w:r>
        <w:rPr>
          <w:sz w:val="27"/>
        </w:rPr>
        <w:t>for</w:t>
      </w:r>
      <w:r>
        <w:rPr>
          <w:spacing w:val="-5"/>
          <w:sz w:val="27"/>
        </w:rPr>
        <w:t xml:space="preserve"> </w:t>
      </w:r>
      <w:r>
        <w:rPr>
          <w:sz w:val="27"/>
        </w:rPr>
        <w:t>a</w:t>
      </w:r>
      <w:r>
        <w:rPr>
          <w:spacing w:val="-6"/>
          <w:sz w:val="27"/>
        </w:rPr>
        <w:t xml:space="preserve"> </w:t>
      </w:r>
      <w:proofErr w:type="spellStart"/>
      <w:r>
        <w:rPr>
          <w:sz w:val="27"/>
        </w:rPr>
        <w:t>programme</w:t>
      </w:r>
      <w:proofErr w:type="spellEnd"/>
      <w:r>
        <w:rPr>
          <w:spacing w:val="-6"/>
          <w:sz w:val="27"/>
        </w:rPr>
        <w:t xml:space="preserve"> </w:t>
      </w:r>
      <w:r>
        <w:rPr>
          <w:sz w:val="27"/>
        </w:rPr>
        <w:t>that</w:t>
      </w:r>
      <w:r>
        <w:rPr>
          <w:spacing w:val="-5"/>
          <w:sz w:val="27"/>
        </w:rPr>
        <w:t xml:space="preserve"> </w:t>
      </w:r>
      <w:r>
        <w:rPr>
          <w:sz w:val="27"/>
        </w:rPr>
        <w:t>is</w:t>
      </w:r>
      <w:r>
        <w:rPr>
          <w:spacing w:val="-6"/>
          <w:sz w:val="27"/>
        </w:rPr>
        <w:t xml:space="preserve"> </w:t>
      </w:r>
      <w:r>
        <w:rPr>
          <w:sz w:val="27"/>
        </w:rPr>
        <w:t>already</w:t>
      </w:r>
      <w:r>
        <w:rPr>
          <w:spacing w:val="-6"/>
          <w:sz w:val="27"/>
        </w:rPr>
        <w:t xml:space="preserve"> </w:t>
      </w:r>
      <w:r>
        <w:rPr>
          <w:sz w:val="27"/>
        </w:rPr>
        <w:t xml:space="preserve">funded by Freelands Foundation. This includes top-up grants, or </w:t>
      </w:r>
      <w:proofErr w:type="gramStart"/>
      <w:r>
        <w:rPr>
          <w:sz w:val="27"/>
        </w:rPr>
        <w:t>grants</w:t>
      </w:r>
      <w:proofErr w:type="gramEnd"/>
    </w:p>
    <w:p w14:paraId="5147F61E" w14:textId="77777777" w:rsidR="00CB4344" w:rsidRDefault="00000000">
      <w:pPr>
        <w:pStyle w:val="BodyText"/>
        <w:spacing w:before="7" w:line="247" w:lineRule="auto"/>
        <w:ind w:left="603"/>
      </w:pPr>
      <w:r>
        <w:t>for</w:t>
      </w:r>
      <w:r>
        <w:rPr>
          <w:spacing w:val="-4"/>
        </w:rPr>
        <w:t xml:space="preserve"> </w:t>
      </w:r>
      <w:r>
        <w:t>expansion</w:t>
      </w:r>
      <w:r>
        <w:rPr>
          <w:spacing w:val="-4"/>
        </w:rPr>
        <w:t xml:space="preserve"> </w:t>
      </w:r>
      <w:r>
        <w:t>of</w:t>
      </w:r>
      <w:r>
        <w:rPr>
          <w:spacing w:val="-4"/>
        </w:rPr>
        <w:t xml:space="preserve"> </w:t>
      </w:r>
      <w:r>
        <w:t>a</w:t>
      </w:r>
      <w:r>
        <w:rPr>
          <w:spacing w:val="-4"/>
        </w:rPr>
        <w:t xml:space="preserve"> </w:t>
      </w:r>
      <w:r>
        <w:t>funded</w:t>
      </w:r>
      <w:r>
        <w:rPr>
          <w:spacing w:val="-4"/>
        </w:rPr>
        <w:t xml:space="preserve"> </w:t>
      </w:r>
      <w:r>
        <w:t>project</w:t>
      </w:r>
      <w:r>
        <w:rPr>
          <w:spacing w:val="-4"/>
        </w:rPr>
        <w:t xml:space="preserve"> </w:t>
      </w:r>
      <w:r>
        <w:t>currently</w:t>
      </w:r>
      <w:r>
        <w:rPr>
          <w:spacing w:val="-4"/>
        </w:rPr>
        <w:t xml:space="preserve"> </w:t>
      </w:r>
      <w:r>
        <w:t>underway</w:t>
      </w:r>
      <w:r>
        <w:rPr>
          <w:spacing w:val="-4"/>
        </w:rPr>
        <w:t xml:space="preserve"> </w:t>
      </w:r>
      <w:r>
        <w:t>that</w:t>
      </w:r>
      <w:r>
        <w:rPr>
          <w:spacing w:val="-4"/>
        </w:rPr>
        <w:t xml:space="preserve"> </w:t>
      </w:r>
      <w:r>
        <w:t>Freelands Foundation already supports.</w:t>
      </w:r>
    </w:p>
    <w:p w14:paraId="5147F61F" w14:textId="77777777" w:rsidR="00CB4344" w:rsidRDefault="00CB4344">
      <w:pPr>
        <w:spacing w:line="247" w:lineRule="auto"/>
        <w:sectPr w:rsidR="00CB4344">
          <w:pgSz w:w="11910" w:h="16840"/>
          <w:pgMar w:top="1220" w:right="1680" w:bottom="1020" w:left="580" w:header="0" w:footer="830" w:gutter="0"/>
          <w:cols w:space="720"/>
        </w:sectPr>
      </w:pPr>
    </w:p>
    <w:p w14:paraId="5147F620" w14:textId="77777777" w:rsidR="00CB4344" w:rsidRDefault="00000000">
      <w:pPr>
        <w:pStyle w:val="ListParagraph"/>
        <w:numPr>
          <w:ilvl w:val="1"/>
          <w:numId w:val="1"/>
        </w:numPr>
        <w:tabs>
          <w:tab w:val="left" w:pos="604"/>
        </w:tabs>
        <w:spacing w:before="63"/>
        <w:ind w:left="603" w:hanging="221"/>
        <w:rPr>
          <w:sz w:val="27"/>
        </w:rPr>
      </w:pPr>
      <w:r>
        <w:rPr>
          <w:sz w:val="27"/>
        </w:rPr>
        <w:lastRenderedPageBreak/>
        <w:t>You</w:t>
      </w:r>
      <w:r>
        <w:rPr>
          <w:spacing w:val="-7"/>
          <w:sz w:val="27"/>
        </w:rPr>
        <w:t xml:space="preserve"> </w:t>
      </w:r>
      <w:r>
        <w:rPr>
          <w:sz w:val="27"/>
        </w:rPr>
        <w:t>may</w:t>
      </w:r>
      <w:r>
        <w:rPr>
          <w:spacing w:val="-4"/>
          <w:sz w:val="27"/>
        </w:rPr>
        <w:t xml:space="preserve"> </w:t>
      </w:r>
      <w:r>
        <w:rPr>
          <w:sz w:val="27"/>
        </w:rPr>
        <w:t>not</w:t>
      </w:r>
      <w:r>
        <w:rPr>
          <w:spacing w:val="-5"/>
          <w:sz w:val="27"/>
        </w:rPr>
        <w:t xml:space="preserve"> </w:t>
      </w:r>
      <w:r>
        <w:rPr>
          <w:sz w:val="27"/>
        </w:rPr>
        <w:t>apply</w:t>
      </w:r>
      <w:r>
        <w:rPr>
          <w:spacing w:val="-5"/>
          <w:sz w:val="27"/>
        </w:rPr>
        <w:t xml:space="preserve"> </w:t>
      </w:r>
      <w:r>
        <w:rPr>
          <w:sz w:val="27"/>
        </w:rPr>
        <w:t>for</w:t>
      </w:r>
      <w:r>
        <w:rPr>
          <w:spacing w:val="-4"/>
          <w:sz w:val="27"/>
        </w:rPr>
        <w:t xml:space="preserve"> </w:t>
      </w:r>
      <w:r>
        <w:rPr>
          <w:sz w:val="27"/>
        </w:rPr>
        <w:t>funding</w:t>
      </w:r>
      <w:r>
        <w:rPr>
          <w:spacing w:val="-4"/>
          <w:sz w:val="27"/>
        </w:rPr>
        <w:t xml:space="preserve"> </w:t>
      </w:r>
      <w:r>
        <w:rPr>
          <w:sz w:val="27"/>
        </w:rPr>
        <w:t>for</w:t>
      </w:r>
      <w:r>
        <w:rPr>
          <w:spacing w:val="-5"/>
          <w:sz w:val="27"/>
        </w:rPr>
        <w:t xml:space="preserve"> </w:t>
      </w:r>
      <w:r>
        <w:rPr>
          <w:sz w:val="27"/>
        </w:rPr>
        <w:t>a</w:t>
      </w:r>
      <w:r>
        <w:rPr>
          <w:spacing w:val="-4"/>
          <w:sz w:val="27"/>
        </w:rPr>
        <w:t xml:space="preserve"> </w:t>
      </w:r>
      <w:proofErr w:type="spellStart"/>
      <w:r>
        <w:rPr>
          <w:sz w:val="27"/>
        </w:rPr>
        <w:t>programme</w:t>
      </w:r>
      <w:proofErr w:type="spellEnd"/>
      <w:r>
        <w:rPr>
          <w:spacing w:val="-5"/>
          <w:sz w:val="27"/>
        </w:rPr>
        <w:t xml:space="preserve"> </w:t>
      </w:r>
      <w:r>
        <w:rPr>
          <w:sz w:val="27"/>
        </w:rPr>
        <w:t>that</w:t>
      </w:r>
      <w:r>
        <w:rPr>
          <w:spacing w:val="-4"/>
          <w:sz w:val="27"/>
        </w:rPr>
        <w:t xml:space="preserve"> </w:t>
      </w:r>
      <w:proofErr w:type="gramStart"/>
      <w:r>
        <w:rPr>
          <w:spacing w:val="-5"/>
          <w:sz w:val="27"/>
        </w:rPr>
        <w:t>has</w:t>
      </w:r>
      <w:proofErr w:type="gramEnd"/>
    </w:p>
    <w:p w14:paraId="5147F621" w14:textId="77777777" w:rsidR="00CB4344" w:rsidRDefault="00000000">
      <w:pPr>
        <w:pStyle w:val="BodyText"/>
        <w:spacing w:before="4"/>
        <w:ind w:left="603"/>
      </w:pPr>
      <w:r>
        <w:t>been</w:t>
      </w:r>
      <w:r>
        <w:rPr>
          <w:spacing w:val="-4"/>
        </w:rPr>
        <w:t xml:space="preserve"> </w:t>
      </w:r>
      <w:r>
        <w:t>previously</w:t>
      </w:r>
      <w:r>
        <w:rPr>
          <w:spacing w:val="-4"/>
        </w:rPr>
        <w:t xml:space="preserve"> </w:t>
      </w:r>
      <w:r>
        <w:t>declined</w:t>
      </w:r>
      <w:r>
        <w:rPr>
          <w:spacing w:val="-4"/>
        </w:rPr>
        <w:t xml:space="preserve"> </w:t>
      </w:r>
      <w:r>
        <w:t>for</w:t>
      </w:r>
      <w:r>
        <w:rPr>
          <w:spacing w:val="-3"/>
        </w:rPr>
        <w:t xml:space="preserve"> </w:t>
      </w:r>
      <w:r>
        <w:t>funding</w:t>
      </w:r>
      <w:r>
        <w:rPr>
          <w:spacing w:val="-3"/>
        </w:rPr>
        <w:t xml:space="preserve"> </w:t>
      </w:r>
      <w:r>
        <w:t>by</w:t>
      </w:r>
      <w:r>
        <w:rPr>
          <w:spacing w:val="-4"/>
        </w:rPr>
        <w:t xml:space="preserve"> </w:t>
      </w:r>
      <w:r>
        <w:t>Freelands</w:t>
      </w:r>
      <w:r>
        <w:rPr>
          <w:spacing w:val="-2"/>
        </w:rPr>
        <w:t xml:space="preserve"> Foundation.</w:t>
      </w:r>
    </w:p>
    <w:p w14:paraId="5147F622" w14:textId="77777777" w:rsidR="00CB4344" w:rsidRDefault="00CB4344">
      <w:pPr>
        <w:pStyle w:val="BodyText"/>
        <w:spacing w:before="7"/>
        <w:rPr>
          <w:sz w:val="28"/>
        </w:rPr>
      </w:pPr>
    </w:p>
    <w:p w14:paraId="5147F623" w14:textId="77777777" w:rsidR="00CB4344" w:rsidRDefault="00000000">
      <w:pPr>
        <w:pStyle w:val="BodyText"/>
        <w:ind w:left="383"/>
      </w:pPr>
      <w:r>
        <w:rPr>
          <w:color w:val="FF6D3D"/>
        </w:rPr>
        <w:t>The</w:t>
      </w:r>
      <w:r>
        <w:rPr>
          <w:color w:val="FF6D3D"/>
          <w:spacing w:val="-4"/>
        </w:rPr>
        <w:t xml:space="preserve"> </w:t>
      </w:r>
      <w:r>
        <w:rPr>
          <w:color w:val="FF6D3D"/>
        </w:rPr>
        <w:t>Spring</w:t>
      </w:r>
      <w:r>
        <w:rPr>
          <w:color w:val="FF6D3D"/>
          <w:spacing w:val="-1"/>
        </w:rPr>
        <w:t xml:space="preserve"> </w:t>
      </w:r>
      <w:r>
        <w:rPr>
          <w:color w:val="FF6D3D"/>
        </w:rPr>
        <w:t>2023</w:t>
      </w:r>
      <w:r>
        <w:rPr>
          <w:color w:val="FF6D3D"/>
          <w:spacing w:val="-2"/>
        </w:rPr>
        <w:t xml:space="preserve"> </w:t>
      </w:r>
      <w:r>
        <w:rPr>
          <w:color w:val="FF6D3D"/>
        </w:rPr>
        <w:t>Fund</w:t>
      </w:r>
      <w:r>
        <w:rPr>
          <w:color w:val="FF6D3D"/>
          <w:spacing w:val="-2"/>
        </w:rPr>
        <w:t xml:space="preserve"> </w:t>
      </w:r>
      <w:r>
        <w:rPr>
          <w:color w:val="FF6D3D"/>
        </w:rPr>
        <w:t>will</w:t>
      </w:r>
      <w:r>
        <w:rPr>
          <w:color w:val="FF6D3D"/>
          <w:spacing w:val="-2"/>
        </w:rPr>
        <w:t xml:space="preserve"> </w:t>
      </w:r>
      <w:r>
        <w:rPr>
          <w:color w:val="FF6D3D"/>
        </w:rPr>
        <w:t>not</w:t>
      </w:r>
      <w:r>
        <w:rPr>
          <w:color w:val="FF6D3D"/>
          <w:spacing w:val="-2"/>
        </w:rPr>
        <w:t xml:space="preserve"> support:</w:t>
      </w:r>
    </w:p>
    <w:p w14:paraId="5147F624" w14:textId="77777777" w:rsidR="00CB4344" w:rsidRDefault="00000000">
      <w:pPr>
        <w:pStyle w:val="ListParagraph"/>
        <w:numPr>
          <w:ilvl w:val="1"/>
          <w:numId w:val="1"/>
        </w:numPr>
        <w:tabs>
          <w:tab w:val="left" w:pos="609"/>
        </w:tabs>
        <w:spacing w:before="115"/>
        <w:ind w:hanging="226"/>
        <w:rPr>
          <w:sz w:val="27"/>
        </w:rPr>
      </w:pPr>
      <w:r>
        <w:rPr>
          <w:sz w:val="27"/>
        </w:rPr>
        <w:t xml:space="preserve">Funding for schools </w:t>
      </w:r>
      <w:r>
        <w:rPr>
          <w:spacing w:val="-2"/>
          <w:sz w:val="27"/>
        </w:rPr>
        <w:t>directly</w:t>
      </w:r>
    </w:p>
    <w:p w14:paraId="5147F625" w14:textId="77777777" w:rsidR="00CB4344" w:rsidRDefault="00000000">
      <w:pPr>
        <w:pStyle w:val="ListParagraph"/>
        <w:numPr>
          <w:ilvl w:val="1"/>
          <w:numId w:val="1"/>
        </w:numPr>
        <w:tabs>
          <w:tab w:val="left" w:pos="609"/>
        </w:tabs>
        <w:spacing w:before="108" w:line="242" w:lineRule="auto"/>
        <w:ind w:right="2027"/>
        <w:rPr>
          <w:sz w:val="27"/>
        </w:rPr>
      </w:pPr>
      <w:r>
        <w:rPr>
          <w:sz w:val="27"/>
        </w:rPr>
        <w:t>Projects</w:t>
      </w:r>
      <w:r>
        <w:rPr>
          <w:spacing w:val="-4"/>
          <w:sz w:val="27"/>
        </w:rPr>
        <w:t xml:space="preserve"> </w:t>
      </w:r>
      <w:r>
        <w:rPr>
          <w:sz w:val="27"/>
        </w:rPr>
        <w:t>that</w:t>
      </w:r>
      <w:r>
        <w:rPr>
          <w:spacing w:val="-4"/>
          <w:sz w:val="27"/>
        </w:rPr>
        <w:t xml:space="preserve"> </w:t>
      </w:r>
      <w:r>
        <w:rPr>
          <w:sz w:val="27"/>
        </w:rPr>
        <w:t>are</w:t>
      </w:r>
      <w:r>
        <w:rPr>
          <w:spacing w:val="-5"/>
          <w:sz w:val="27"/>
        </w:rPr>
        <w:t xml:space="preserve"> </w:t>
      </w:r>
      <w:r>
        <w:rPr>
          <w:sz w:val="27"/>
        </w:rPr>
        <w:t>solely</w:t>
      </w:r>
      <w:r>
        <w:rPr>
          <w:spacing w:val="-4"/>
          <w:sz w:val="27"/>
        </w:rPr>
        <w:t xml:space="preserve"> </w:t>
      </w:r>
      <w:r>
        <w:rPr>
          <w:sz w:val="27"/>
        </w:rPr>
        <w:t>artistic</w:t>
      </w:r>
      <w:r>
        <w:rPr>
          <w:spacing w:val="-5"/>
          <w:sz w:val="27"/>
        </w:rPr>
        <w:t xml:space="preserve"> </w:t>
      </w:r>
      <w:r>
        <w:rPr>
          <w:sz w:val="27"/>
        </w:rPr>
        <w:t>and</w:t>
      </w:r>
      <w:r>
        <w:rPr>
          <w:spacing w:val="-5"/>
          <w:sz w:val="27"/>
        </w:rPr>
        <w:t xml:space="preserve"> </w:t>
      </w:r>
      <w:r>
        <w:rPr>
          <w:sz w:val="27"/>
        </w:rPr>
        <w:t>do</w:t>
      </w:r>
      <w:r>
        <w:rPr>
          <w:spacing w:val="-5"/>
          <w:sz w:val="27"/>
        </w:rPr>
        <w:t xml:space="preserve"> </w:t>
      </w:r>
      <w:r>
        <w:rPr>
          <w:sz w:val="27"/>
        </w:rPr>
        <w:t>not</w:t>
      </w:r>
      <w:r>
        <w:rPr>
          <w:spacing w:val="-5"/>
          <w:sz w:val="27"/>
        </w:rPr>
        <w:t xml:space="preserve"> </w:t>
      </w:r>
      <w:proofErr w:type="spellStart"/>
      <w:r>
        <w:rPr>
          <w:sz w:val="27"/>
        </w:rPr>
        <w:t>centre</w:t>
      </w:r>
      <w:proofErr w:type="spellEnd"/>
      <w:r>
        <w:rPr>
          <w:spacing w:val="-4"/>
          <w:sz w:val="27"/>
        </w:rPr>
        <w:t xml:space="preserve"> </w:t>
      </w:r>
      <w:r>
        <w:rPr>
          <w:sz w:val="27"/>
        </w:rPr>
        <w:t>education (for example, exhibitions or commissions of work)</w:t>
      </w:r>
    </w:p>
    <w:p w14:paraId="5147F626" w14:textId="77777777" w:rsidR="00CB4344" w:rsidRDefault="00000000">
      <w:pPr>
        <w:pStyle w:val="ListParagraph"/>
        <w:numPr>
          <w:ilvl w:val="1"/>
          <w:numId w:val="1"/>
        </w:numPr>
        <w:tabs>
          <w:tab w:val="left" w:pos="609"/>
        </w:tabs>
        <w:spacing w:before="112" w:line="242" w:lineRule="auto"/>
        <w:ind w:right="2587"/>
        <w:rPr>
          <w:sz w:val="27"/>
        </w:rPr>
      </w:pPr>
      <w:r>
        <w:rPr>
          <w:sz w:val="27"/>
        </w:rPr>
        <w:t>Direct</w:t>
      </w:r>
      <w:r>
        <w:rPr>
          <w:spacing w:val="-8"/>
          <w:sz w:val="27"/>
        </w:rPr>
        <w:t xml:space="preserve"> </w:t>
      </w:r>
      <w:r>
        <w:rPr>
          <w:sz w:val="27"/>
        </w:rPr>
        <w:t>grants</w:t>
      </w:r>
      <w:r>
        <w:rPr>
          <w:spacing w:val="-8"/>
          <w:sz w:val="27"/>
        </w:rPr>
        <w:t xml:space="preserve"> </w:t>
      </w:r>
      <w:r>
        <w:rPr>
          <w:sz w:val="27"/>
        </w:rPr>
        <w:t>for</w:t>
      </w:r>
      <w:r>
        <w:rPr>
          <w:spacing w:val="-8"/>
          <w:sz w:val="27"/>
        </w:rPr>
        <w:t xml:space="preserve"> </w:t>
      </w:r>
      <w:r>
        <w:rPr>
          <w:sz w:val="27"/>
        </w:rPr>
        <w:t>individuals,</w:t>
      </w:r>
      <w:r>
        <w:rPr>
          <w:spacing w:val="-8"/>
          <w:sz w:val="27"/>
        </w:rPr>
        <w:t xml:space="preserve"> </w:t>
      </w:r>
      <w:r>
        <w:rPr>
          <w:sz w:val="27"/>
        </w:rPr>
        <w:t>including</w:t>
      </w:r>
      <w:r>
        <w:rPr>
          <w:spacing w:val="-8"/>
          <w:sz w:val="27"/>
        </w:rPr>
        <w:t xml:space="preserve"> </w:t>
      </w:r>
      <w:r>
        <w:rPr>
          <w:sz w:val="27"/>
        </w:rPr>
        <w:t>for</w:t>
      </w:r>
      <w:r>
        <w:rPr>
          <w:spacing w:val="-8"/>
          <w:sz w:val="27"/>
        </w:rPr>
        <w:t xml:space="preserve"> </w:t>
      </w:r>
      <w:r>
        <w:rPr>
          <w:sz w:val="27"/>
        </w:rPr>
        <w:t>travel,</w:t>
      </w:r>
      <w:r>
        <w:rPr>
          <w:spacing w:val="-8"/>
          <w:sz w:val="27"/>
        </w:rPr>
        <w:t xml:space="preserve"> </w:t>
      </w:r>
      <w:r>
        <w:rPr>
          <w:sz w:val="27"/>
        </w:rPr>
        <w:t xml:space="preserve">study, or other </w:t>
      </w:r>
      <w:proofErr w:type="gramStart"/>
      <w:r>
        <w:rPr>
          <w:sz w:val="27"/>
        </w:rPr>
        <w:t>purposes</w:t>
      </w:r>
      <w:proofErr w:type="gramEnd"/>
    </w:p>
    <w:p w14:paraId="5147F627" w14:textId="77777777" w:rsidR="00CB4344" w:rsidRDefault="00000000">
      <w:pPr>
        <w:pStyle w:val="ListParagraph"/>
        <w:numPr>
          <w:ilvl w:val="1"/>
          <w:numId w:val="1"/>
        </w:numPr>
        <w:tabs>
          <w:tab w:val="left" w:pos="609"/>
        </w:tabs>
        <w:spacing w:before="111"/>
        <w:ind w:hanging="226"/>
        <w:rPr>
          <w:sz w:val="27"/>
        </w:rPr>
      </w:pPr>
      <w:r>
        <w:rPr>
          <w:sz w:val="27"/>
        </w:rPr>
        <w:t>Building</w:t>
      </w:r>
      <w:r>
        <w:rPr>
          <w:spacing w:val="-2"/>
          <w:sz w:val="27"/>
        </w:rPr>
        <w:t xml:space="preserve"> </w:t>
      </w:r>
      <w:r>
        <w:rPr>
          <w:sz w:val="27"/>
        </w:rPr>
        <w:t>works</w:t>
      </w:r>
      <w:r>
        <w:rPr>
          <w:spacing w:val="-2"/>
          <w:sz w:val="27"/>
        </w:rPr>
        <w:t xml:space="preserve"> </w:t>
      </w:r>
      <w:r>
        <w:rPr>
          <w:sz w:val="27"/>
        </w:rPr>
        <w:t>or</w:t>
      </w:r>
      <w:r>
        <w:rPr>
          <w:spacing w:val="-2"/>
          <w:sz w:val="27"/>
        </w:rPr>
        <w:t xml:space="preserve"> </w:t>
      </w:r>
      <w:r>
        <w:rPr>
          <w:sz w:val="27"/>
        </w:rPr>
        <w:t>capital</w:t>
      </w:r>
      <w:r>
        <w:rPr>
          <w:spacing w:val="-1"/>
          <w:sz w:val="27"/>
        </w:rPr>
        <w:t xml:space="preserve"> </w:t>
      </w:r>
      <w:r>
        <w:rPr>
          <w:spacing w:val="-2"/>
          <w:sz w:val="27"/>
        </w:rPr>
        <w:t>campaigns</w:t>
      </w:r>
    </w:p>
    <w:p w14:paraId="5147F628" w14:textId="77777777" w:rsidR="00CB4344" w:rsidRDefault="00000000">
      <w:pPr>
        <w:pStyle w:val="ListParagraph"/>
        <w:numPr>
          <w:ilvl w:val="1"/>
          <w:numId w:val="1"/>
        </w:numPr>
        <w:tabs>
          <w:tab w:val="left" w:pos="609"/>
        </w:tabs>
        <w:spacing w:before="109"/>
        <w:ind w:hanging="226"/>
        <w:rPr>
          <w:sz w:val="27"/>
        </w:rPr>
      </w:pPr>
      <w:r>
        <w:rPr>
          <w:sz w:val="27"/>
        </w:rPr>
        <w:t>Work</w:t>
      </w:r>
      <w:r>
        <w:rPr>
          <w:spacing w:val="-6"/>
          <w:sz w:val="27"/>
        </w:rPr>
        <w:t xml:space="preserve"> </w:t>
      </w:r>
      <w:r>
        <w:rPr>
          <w:sz w:val="27"/>
        </w:rPr>
        <w:t>that</w:t>
      </w:r>
      <w:r>
        <w:rPr>
          <w:spacing w:val="-4"/>
          <w:sz w:val="27"/>
        </w:rPr>
        <w:t xml:space="preserve"> </w:t>
      </w:r>
      <w:r>
        <w:rPr>
          <w:sz w:val="27"/>
        </w:rPr>
        <w:t>does</w:t>
      </w:r>
      <w:r>
        <w:rPr>
          <w:spacing w:val="-4"/>
          <w:sz w:val="27"/>
        </w:rPr>
        <w:t xml:space="preserve"> </w:t>
      </w:r>
      <w:r>
        <w:rPr>
          <w:sz w:val="27"/>
        </w:rPr>
        <w:t>not</w:t>
      </w:r>
      <w:r>
        <w:rPr>
          <w:spacing w:val="-3"/>
          <w:sz w:val="27"/>
        </w:rPr>
        <w:t xml:space="preserve"> </w:t>
      </w:r>
      <w:r>
        <w:rPr>
          <w:sz w:val="27"/>
        </w:rPr>
        <w:t>have</w:t>
      </w:r>
      <w:r>
        <w:rPr>
          <w:spacing w:val="-4"/>
          <w:sz w:val="27"/>
        </w:rPr>
        <w:t xml:space="preserve"> </w:t>
      </w:r>
      <w:r>
        <w:rPr>
          <w:sz w:val="27"/>
        </w:rPr>
        <w:t>direct</w:t>
      </w:r>
      <w:r>
        <w:rPr>
          <w:spacing w:val="-4"/>
          <w:sz w:val="27"/>
        </w:rPr>
        <w:t xml:space="preserve"> </w:t>
      </w:r>
      <w:r>
        <w:rPr>
          <w:sz w:val="27"/>
        </w:rPr>
        <w:t>benefit</w:t>
      </w:r>
      <w:r>
        <w:rPr>
          <w:spacing w:val="-4"/>
          <w:sz w:val="27"/>
        </w:rPr>
        <w:t xml:space="preserve"> </w:t>
      </w:r>
      <w:r>
        <w:rPr>
          <w:sz w:val="27"/>
        </w:rPr>
        <w:t>in</w:t>
      </w:r>
      <w:r>
        <w:rPr>
          <w:spacing w:val="-4"/>
          <w:sz w:val="27"/>
        </w:rPr>
        <w:t xml:space="preserve"> </w:t>
      </w:r>
      <w:r>
        <w:rPr>
          <w:sz w:val="27"/>
        </w:rPr>
        <w:t>the</w:t>
      </w:r>
      <w:r>
        <w:rPr>
          <w:spacing w:val="-3"/>
          <w:sz w:val="27"/>
        </w:rPr>
        <w:t xml:space="preserve"> </w:t>
      </w:r>
      <w:proofErr w:type="gramStart"/>
      <w:r>
        <w:rPr>
          <w:spacing w:val="-5"/>
          <w:sz w:val="27"/>
        </w:rPr>
        <w:t>UK</w:t>
      </w:r>
      <w:proofErr w:type="gramEnd"/>
    </w:p>
    <w:p w14:paraId="5147F629" w14:textId="77777777" w:rsidR="00CB4344" w:rsidRDefault="00000000">
      <w:pPr>
        <w:pStyle w:val="ListParagraph"/>
        <w:numPr>
          <w:ilvl w:val="1"/>
          <w:numId w:val="1"/>
        </w:numPr>
        <w:tabs>
          <w:tab w:val="left" w:pos="609"/>
        </w:tabs>
        <w:spacing w:before="109" w:line="242" w:lineRule="auto"/>
        <w:ind w:right="2958"/>
        <w:rPr>
          <w:sz w:val="27"/>
        </w:rPr>
      </w:pPr>
      <w:r>
        <w:rPr>
          <w:sz w:val="27"/>
        </w:rPr>
        <w:t>Retrospective</w:t>
      </w:r>
      <w:r>
        <w:rPr>
          <w:spacing w:val="-6"/>
          <w:sz w:val="27"/>
        </w:rPr>
        <w:t xml:space="preserve"> </w:t>
      </w:r>
      <w:r>
        <w:rPr>
          <w:sz w:val="27"/>
        </w:rPr>
        <w:t>funding</w:t>
      </w:r>
      <w:r>
        <w:rPr>
          <w:spacing w:val="-6"/>
          <w:sz w:val="27"/>
        </w:rPr>
        <w:t xml:space="preserve"> </w:t>
      </w:r>
      <w:r>
        <w:rPr>
          <w:sz w:val="27"/>
        </w:rPr>
        <w:t>for</w:t>
      </w:r>
      <w:r>
        <w:rPr>
          <w:spacing w:val="-6"/>
          <w:sz w:val="27"/>
        </w:rPr>
        <w:t xml:space="preserve"> </w:t>
      </w:r>
      <w:proofErr w:type="spellStart"/>
      <w:r>
        <w:rPr>
          <w:sz w:val="27"/>
        </w:rPr>
        <w:t>programmes</w:t>
      </w:r>
      <w:proofErr w:type="spellEnd"/>
      <w:r>
        <w:rPr>
          <w:spacing w:val="-6"/>
          <w:sz w:val="27"/>
        </w:rPr>
        <w:t xml:space="preserve"> </w:t>
      </w:r>
      <w:r>
        <w:rPr>
          <w:sz w:val="27"/>
        </w:rPr>
        <w:t>or</w:t>
      </w:r>
      <w:r>
        <w:rPr>
          <w:spacing w:val="-6"/>
          <w:sz w:val="27"/>
        </w:rPr>
        <w:t xml:space="preserve"> </w:t>
      </w:r>
      <w:r>
        <w:rPr>
          <w:sz w:val="27"/>
        </w:rPr>
        <w:t>work</w:t>
      </w:r>
      <w:r>
        <w:rPr>
          <w:spacing w:val="-6"/>
          <w:sz w:val="27"/>
        </w:rPr>
        <w:t xml:space="preserve"> </w:t>
      </w:r>
      <w:r>
        <w:rPr>
          <w:sz w:val="27"/>
        </w:rPr>
        <w:t>that has already taken place.</w:t>
      </w:r>
    </w:p>
    <w:p w14:paraId="5147F62A" w14:textId="77777777" w:rsidR="00CB4344" w:rsidRDefault="00CB4344">
      <w:pPr>
        <w:pStyle w:val="BodyText"/>
        <w:spacing w:before="10"/>
        <w:rPr>
          <w:sz w:val="37"/>
        </w:rPr>
      </w:pPr>
    </w:p>
    <w:p w14:paraId="5147F62B" w14:textId="77777777" w:rsidR="00CB4344" w:rsidRDefault="00000000">
      <w:pPr>
        <w:pStyle w:val="Heading1"/>
        <w:spacing w:before="1"/>
      </w:pPr>
      <w:r>
        <w:rPr>
          <w:color w:val="FF6D3D"/>
          <w:spacing w:val="-2"/>
        </w:rPr>
        <w:t>Access</w:t>
      </w:r>
    </w:p>
    <w:p w14:paraId="5147F62C" w14:textId="77777777" w:rsidR="00CB4344" w:rsidRDefault="00000000">
      <w:pPr>
        <w:pStyle w:val="BodyText"/>
        <w:spacing w:before="310"/>
        <w:ind w:left="100"/>
      </w:pPr>
      <w:r>
        <w:t>Freelands</w:t>
      </w:r>
      <w:r>
        <w:rPr>
          <w:spacing w:val="-1"/>
        </w:rPr>
        <w:t xml:space="preserve"> </w:t>
      </w:r>
      <w:r>
        <w:t>Foundation</w:t>
      </w:r>
      <w:r>
        <w:rPr>
          <w:spacing w:val="-1"/>
        </w:rPr>
        <w:t xml:space="preserve"> </w:t>
      </w:r>
      <w:r>
        <w:t>is</w:t>
      </w:r>
      <w:r>
        <w:rPr>
          <w:spacing w:val="-2"/>
        </w:rPr>
        <w:t xml:space="preserve"> </w:t>
      </w:r>
      <w:r>
        <w:t>committed</w:t>
      </w:r>
      <w:r>
        <w:rPr>
          <w:spacing w:val="-1"/>
        </w:rPr>
        <w:t xml:space="preserve"> </w:t>
      </w:r>
      <w:r>
        <w:t>to</w:t>
      </w:r>
      <w:r>
        <w:rPr>
          <w:spacing w:val="-1"/>
        </w:rPr>
        <w:t xml:space="preserve"> </w:t>
      </w:r>
      <w:r>
        <w:t>making</w:t>
      </w:r>
      <w:r>
        <w:rPr>
          <w:spacing w:val="-1"/>
        </w:rPr>
        <w:t xml:space="preserve"> </w:t>
      </w:r>
      <w:r>
        <w:t>its</w:t>
      </w:r>
      <w:r>
        <w:rPr>
          <w:spacing w:val="-2"/>
        </w:rPr>
        <w:t xml:space="preserve"> </w:t>
      </w:r>
      <w:r>
        <w:t>grant</w:t>
      </w:r>
      <w:r>
        <w:rPr>
          <w:spacing w:val="-1"/>
        </w:rPr>
        <w:t xml:space="preserve"> </w:t>
      </w:r>
      <w:proofErr w:type="gramStart"/>
      <w:r>
        <w:rPr>
          <w:spacing w:val="-2"/>
        </w:rPr>
        <w:t>funding</w:t>
      </w:r>
      <w:proofErr w:type="gramEnd"/>
    </w:p>
    <w:p w14:paraId="5147F62D" w14:textId="77777777" w:rsidR="00CB4344" w:rsidRDefault="00000000">
      <w:pPr>
        <w:pStyle w:val="BodyText"/>
        <w:spacing w:before="9" w:line="247" w:lineRule="auto"/>
        <w:ind w:left="100" w:right="180"/>
      </w:pPr>
      <w:r>
        <w:t xml:space="preserve">accessible to as many eligible organisations as possible. If anyone in your </w:t>
      </w:r>
      <w:proofErr w:type="spellStart"/>
      <w:r>
        <w:t>organisation</w:t>
      </w:r>
      <w:proofErr w:type="spellEnd"/>
      <w:r>
        <w:t xml:space="preserve"> requires additional assistance or information in accessible formats,</w:t>
      </w:r>
      <w:r>
        <w:rPr>
          <w:spacing w:val="-5"/>
        </w:rPr>
        <w:t xml:space="preserve"> </w:t>
      </w:r>
      <w:r>
        <w:t>please</w:t>
      </w:r>
      <w:r>
        <w:rPr>
          <w:spacing w:val="-6"/>
        </w:rPr>
        <w:t xml:space="preserve"> </w:t>
      </w:r>
      <w:r>
        <w:t>email</w:t>
      </w:r>
      <w:r>
        <w:rPr>
          <w:spacing w:val="-5"/>
        </w:rPr>
        <w:t xml:space="preserve"> </w:t>
      </w:r>
      <w:hyperlink r:id="rId16">
        <w:r>
          <w:rPr>
            <w:color w:val="0000FF"/>
          </w:rPr>
          <w:t>grants@freelandsfoundation.co.uk</w:t>
        </w:r>
      </w:hyperlink>
      <w:r>
        <w:rPr>
          <w:color w:val="0000FF"/>
          <w:spacing w:val="-4"/>
        </w:rPr>
        <w:t xml:space="preserve"> </w:t>
      </w:r>
      <w:r>
        <w:t>with</w:t>
      </w:r>
      <w:r>
        <w:rPr>
          <w:spacing w:val="-6"/>
        </w:rPr>
        <w:t xml:space="preserve"> </w:t>
      </w:r>
      <w:r>
        <w:t>the</w:t>
      </w:r>
      <w:r>
        <w:rPr>
          <w:spacing w:val="-5"/>
        </w:rPr>
        <w:t xml:space="preserve"> </w:t>
      </w:r>
      <w:r>
        <w:t>subject</w:t>
      </w:r>
      <w:r>
        <w:rPr>
          <w:spacing w:val="-5"/>
        </w:rPr>
        <w:t xml:space="preserve"> </w:t>
      </w:r>
      <w:r>
        <w:t>line ‘Spring 2023 Fund – Access’.</w:t>
      </w:r>
    </w:p>
    <w:sectPr w:rsidR="00CB4344">
      <w:pgSz w:w="11910" w:h="16840"/>
      <w:pgMar w:top="1220" w:right="1680" w:bottom="1020" w:left="580" w:header="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0102" w14:textId="77777777" w:rsidR="0049545C" w:rsidRDefault="0049545C">
      <w:r>
        <w:separator/>
      </w:r>
    </w:p>
  </w:endnote>
  <w:endnote w:type="continuationSeparator" w:id="0">
    <w:p w14:paraId="5B3C7225" w14:textId="77777777" w:rsidR="0049545C" w:rsidRDefault="0049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kzidenz-Grotesk Std">
    <w:altName w:val="Cambria"/>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F632" w14:textId="77777777" w:rsidR="00CB4344" w:rsidRDefault="0049545C">
    <w:pPr>
      <w:pStyle w:val="BodyText"/>
      <w:spacing w:line="14" w:lineRule="auto"/>
      <w:rPr>
        <w:sz w:val="20"/>
      </w:rPr>
    </w:pPr>
    <w:r>
      <w:pict w14:anchorId="5147F633">
        <v:rect id="docshape1" o:spid="_x0000_s1028" alt="" style="position:absolute;margin-left:34pt;margin-top:790.35pt;width:527.25pt;height:1pt;z-index:-15802880;mso-wrap-edited:f;mso-width-percent:0;mso-height-percent:0;mso-position-horizontal-relative:page;mso-position-vertical-relative:page;mso-width-percent:0;mso-height-percent:0" fillcolor="black" stroked="f">
          <w10:wrap anchorx="page" anchory="page"/>
        </v:rect>
      </w:pict>
    </w:r>
    <w:r>
      <w:pict w14:anchorId="5147F634">
        <v:shapetype id="_x0000_t202" coordsize="21600,21600" o:spt="202" path="m,l,21600r21600,l21600,xe">
          <v:stroke joinstyle="miter"/>
          <v:path gradientshapeok="t" o:connecttype="rect"/>
        </v:shapetype>
        <v:shape id="docshape2" o:spid="_x0000_s1027" type="#_x0000_t202" alt="" style="position:absolute;margin-left:31pt;margin-top:803.25pt;width:13.7pt;height:15.45pt;z-index:-15802368;mso-wrap-style:square;mso-wrap-edited:f;mso-width-percent:0;mso-height-percent:0;mso-position-horizontal-relative:page;mso-position-vertical-relative:page;mso-width-percent:0;mso-height-percent:0;v-text-anchor:top" filled="f" stroked="f">
          <v:textbox inset="0,0,0,0">
            <w:txbxContent>
              <w:p w14:paraId="5147F637" w14:textId="77777777" w:rsidR="00CB4344" w:rsidRDefault="00000000">
                <w:pPr>
                  <w:spacing w:before="12"/>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r>
      <w:pict w14:anchorId="5147F635">
        <v:shape id="docshape3" o:spid="_x0000_s1026" type="#_x0000_t202" alt="" style="position:absolute;margin-left:63.85pt;margin-top:803.25pt;width:216.8pt;height:15.45pt;z-index:-15801856;mso-wrap-style:square;mso-wrap-edited:f;mso-width-percent:0;mso-height-percent:0;mso-position-horizontal-relative:page;mso-position-vertical-relative:page;mso-width-percent:0;mso-height-percent:0;v-text-anchor:top" filled="f" stroked="f">
          <v:textbox inset="0,0,0,0">
            <w:txbxContent>
              <w:p w14:paraId="5147F638" w14:textId="77777777" w:rsidR="00CB4344" w:rsidRDefault="00000000">
                <w:pPr>
                  <w:spacing w:before="12"/>
                  <w:ind w:left="20"/>
                  <w:rPr>
                    <w:sz w:val="24"/>
                  </w:rPr>
                </w:pPr>
                <w:r>
                  <w:rPr>
                    <w:sz w:val="24"/>
                  </w:rPr>
                  <w:t>Freelands</w:t>
                </w:r>
                <w:r>
                  <w:rPr>
                    <w:spacing w:val="-6"/>
                    <w:sz w:val="24"/>
                  </w:rPr>
                  <w:t xml:space="preserve"> </w:t>
                </w:r>
                <w:r>
                  <w:rPr>
                    <w:sz w:val="24"/>
                  </w:rPr>
                  <w:t>Foundation</w:t>
                </w:r>
                <w:r>
                  <w:rPr>
                    <w:spacing w:val="-5"/>
                    <w:sz w:val="24"/>
                  </w:rPr>
                  <w:t xml:space="preserve"> </w:t>
                </w:r>
                <w:r>
                  <w:rPr>
                    <w:sz w:val="24"/>
                  </w:rPr>
                  <w:t>Spring</w:t>
                </w:r>
                <w:r>
                  <w:rPr>
                    <w:spacing w:val="-5"/>
                    <w:sz w:val="24"/>
                  </w:rPr>
                  <w:t xml:space="preserve"> </w:t>
                </w:r>
                <w:r>
                  <w:rPr>
                    <w:sz w:val="24"/>
                  </w:rPr>
                  <w:t>2023</w:t>
                </w:r>
                <w:r>
                  <w:rPr>
                    <w:spacing w:val="-5"/>
                    <w:sz w:val="24"/>
                  </w:rPr>
                  <w:t xml:space="preserve"> </w:t>
                </w:r>
                <w:r>
                  <w:rPr>
                    <w:spacing w:val="-4"/>
                    <w:sz w:val="24"/>
                  </w:rPr>
                  <w:t>Fund</w:t>
                </w:r>
              </w:p>
            </w:txbxContent>
          </v:textbox>
          <w10:wrap anchorx="page" anchory="page"/>
        </v:shape>
      </w:pict>
    </w:r>
    <w:r>
      <w:pict w14:anchorId="5147F636">
        <v:shape id="docshape4" o:spid="_x0000_s1025" type="#_x0000_t202" alt="" style="position:absolute;margin-left:302.8pt;margin-top:803.25pt;width:130.05pt;height:15.45pt;z-index:-15801344;mso-wrap-style:square;mso-wrap-edited:f;mso-width-percent:0;mso-height-percent:0;mso-position-horizontal-relative:page;mso-position-vertical-relative:page;mso-width-percent:0;mso-height-percent:0;v-text-anchor:top" filled="f" stroked="f">
          <v:textbox inset="0,0,0,0">
            <w:txbxContent>
              <w:p w14:paraId="5147F639" w14:textId="77777777" w:rsidR="00CB4344" w:rsidRDefault="00000000">
                <w:pPr>
                  <w:spacing w:before="12"/>
                  <w:ind w:left="20"/>
                  <w:rPr>
                    <w:sz w:val="24"/>
                  </w:rPr>
                </w:pPr>
                <w:r>
                  <w:rPr>
                    <w:sz w:val="24"/>
                  </w:rPr>
                  <w:t>Guidance</w:t>
                </w:r>
                <w:r>
                  <w:rPr>
                    <w:spacing w:val="1"/>
                    <w:sz w:val="24"/>
                  </w:rPr>
                  <w:t xml:space="preserve"> </w:t>
                </w:r>
                <w:r>
                  <w:rPr>
                    <w:sz w:val="24"/>
                  </w:rPr>
                  <w:t>for</w:t>
                </w:r>
                <w:r>
                  <w:rPr>
                    <w:spacing w:val="1"/>
                    <w:sz w:val="24"/>
                  </w:rPr>
                  <w:t xml:space="preserve"> </w:t>
                </w:r>
                <w:r>
                  <w:rPr>
                    <w:spacing w:val="-2"/>
                    <w:sz w:val="24"/>
                  </w:rPr>
                  <w:t>Applicants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6D93" w14:textId="77777777" w:rsidR="0049545C" w:rsidRDefault="0049545C">
      <w:r>
        <w:separator/>
      </w:r>
    </w:p>
  </w:footnote>
  <w:footnote w:type="continuationSeparator" w:id="0">
    <w:p w14:paraId="270F6116" w14:textId="77777777" w:rsidR="0049545C" w:rsidRDefault="00495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7B7D"/>
    <w:multiLevelType w:val="hybridMultilevel"/>
    <w:tmpl w:val="8F0C4354"/>
    <w:lvl w:ilvl="0" w:tplc="5002D57C">
      <w:start w:val="1"/>
      <w:numFmt w:val="decimal"/>
      <w:lvlText w:val="%1."/>
      <w:lvlJc w:val="left"/>
      <w:pPr>
        <w:ind w:left="460" w:hanging="361"/>
        <w:jc w:val="left"/>
      </w:pPr>
      <w:rPr>
        <w:rFonts w:ascii="Arial" w:eastAsia="Arial" w:hAnsi="Arial" w:cs="Arial" w:hint="default"/>
        <w:b w:val="0"/>
        <w:bCs w:val="0"/>
        <w:i w:val="0"/>
        <w:iCs w:val="0"/>
        <w:color w:val="FF6D3D"/>
        <w:spacing w:val="-1"/>
        <w:w w:val="100"/>
        <w:sz w:val="27"/>
        <w:szCs w:val="27"/>
        <w:lang w:val="en-US" w:eastAsia="en-US" w:bidi="ar-SA"/>
      </w:rPr>
    </w:lvl>
    <w:lvl w:ilvl="1" w:tplc="6FE2AC04">
      <w:numFmt w:val="bullet"/>
      <w:lvlText w:val="•"/>
      <w:lvlJc w:val="left"/>
      <w:pPr>
        <w:ind w:left="608" w:hanging="225"/>
      </w:pPr>
      <w:rPr>
        <w:rFonts w:ascii="Akzidenz-Grotesk Std" w:eastAsia="Akzidenz-Grotesk Std" w:hAnsi="Akzidenz-Grotesk Std" w:cs="Akzidenz-Grotesk Std" w:hint="default"/>
        <w:b w:val="0"/>
        <w:bCs w:val="0"/>
        <w:i w:val="0"/>
        <w:iCs w:val="0"/>
        <w:w w:val="100"/>
        <w:sz w:val="27"/>
        <w:szCs w:val="27"/>
        <w:lang w:val="en-US" w:eastAsia="en-US" w:bidi="ar-SA"/>
      </w:rPr>
    </w:lvl>
    <w:lvl w:ilvl="2" w:tplc="B0149B1A">
      <w:numFmt w:val="bullet"/>
      <w:lvlText w:val="•"/>
      <w:lvlJc w:val="left"/>
      <w:pPr>
        <w:ind w:left="1605" w:hanging="225"/>
      </w:pPr>
      <w:rPr>
        <w:rFonts w:hint="default"/>
        <w:lang w:val="en-US" w:eastAsia="en-US" w:bidi="ar-SA"/>
      </w:rPr>
    </w:lvl>
    <w:lvl w:ilvl="3" w:tplc="B4021D5C">
      <w:numFmt w:val="bullet"/>
      <w:lvlText w:val="•"/>
      <w:lvlJc w:val="left"/>
      <w:pPr>
        <w:ind w:left="2610" w:hanging="225"/>
      </w:pPr>
      <w:rPr>
        <w:rFonts w:hint="default"/>
        <w:lang w:val="en-US" w:eastAsia="en-US" w:bidi="ar-SA"/>
      </w:rPr>
    </w:lvl>
    <w:lvl w:ilvl="4" w:tplc="D37AAA16">
      <w:numFmt w:val="bullet"/>
      <w:lvlText w:val="•"/>
      <w:lvlJc w:val="left"/>
      <w:pPr>
        <w:ind w:left="3615" w:hanging="225"/>
      </w:pPr>
      <w:rPr>
        <w:rFonts w:hint="default"/>
        <w:lang w:val="en-US" w:eastAsia="en-US" w:bidi="ar-SA"/>
      </w:rPr>
    </w:lvl>
    <w:lvl w:ilvl="5" w:tplc="A8289B66">
      <w:numFmt w:val="bullet"/>
      <w:lvlText w:val="•"/>
      <w:lvlJc w:val="left"/>
      <w:pPr>
        <w:ind w:left="4620" w:hanging="225"/>
      </w:pPr>
      <w:rPr>
        <w:rFonts w:hint="default"/>
        <w:lang w:val="en-US" w:eastAsia="en-US" w:bidi="ar-SA"/>
      </w:rPr>
    </w:lvl>
    <w:lvl w:ilvl="6" w:tplc="45AE753A">
      <w:numFmt w:val="bullet"/>
      <w:lvlText w:val="•"/>
      <w:lvlJc w:val="left"/>
      <w:pPr>
        <w:ind w:left="5625" w:hanging="225"/>
      </w:pPr>
      <w:rPr>
        <w:rFonts w:hint="default"/>
        <w:lang w:val="en-US" w:eastAsia="en-US" w:bidi="ar-SA"/>
      </w:rPr>
    </w:lvl>
    <w:lvl w:ilvl="7" w:tplc="D20833B4">
      <w:numFmt w:val="bullet"/>
      <w:lvlText w:val="•"/>
      <w:lvlJc w:val="left"/>
      <w:pPr>
        <w:ind w:left="6630" w:hanging="225"/>
      </w:pPr>
      <w:rPr>
        <w:rFonts w:hint="default"/>
        <w:lang w:val="en-US" w:eastAsia="en-US" w:bidi="ar-SA"/>
      </w:rPr>
    </w:lvl>
    <w:lvl w:ilvl="8" w:tplc="E4FE8D22">
      <w:numFmt w:val="bullet"/>
      <w:lvlText w:val="•"/>
      <w:lvlJc w:val="left"/>
      <w:pPr>
        <w:ind w:left="7635" w:hanging="225"/>
      </w:pPr>
      <w:rPr>
        <w:rFonts w:hint="default"/>
        <w:lang w:val="en-US" w:eastAsia="en-US" w:bidi="ar-SA"/>
      </w:rPr>
    </w:lvl>
  </w:abstractNum>
  <w:abstractNum w:abstractNumId="1" w15:restartNumberingAfterBreak="0">
    <w:nsid w:val="6B51525F"/>
    <w:multiLevelType w:val="hybridMultilevel"/>
    <w:tmpl w:val="7FB60C56"/>
    <w:lvl w:ilvl="0" w:tplc="7A4AF732">
      <w:start w:val="1"/>
      <w:numFmt w:val="decimal"/>
      <w:lvlText w:val="%1."/>
      <w:lvlJc w:val="left"/>
      <w:pPr>
        <w:ind w:left="460" w:hanging="361"/>
        <w:jc w:val="left"/>
      </w:pPr>
      <w:rPr>
        <w:rFonts w:ascii="Arial" w:eastAsia="Arial" w:hAnsi="Arial" w:cs="Arial" w:hint="default"/>
        <w:b w:val="0"/>
        <w:bCs w:val="0"/>
        <w:i w:val="0"/>
        <w:iCs w:val="0"/>
        <w:spacing w:val="-1"/>
        <w:w w:val="100"/>
        <w:sz w:val="27"/>
        <w:szCs w:val="27"/>
        <w:lang w:val="en-US" w:eastAsia="en-US" w:bidi="ar-SA"/>
      </w:rPr>
    </w:lvl>
    <w:lvl w:ilvl="1" w:tplc="FB244714">
      <w:numFmt w:val="bullet"/>
      <w:lvlText w:val="•"/>
      <w:lvlJc w:val="left"/>
      <w:pPr>
        <w:ind w:left="1378" w:hanging="361"/>
      </w:pPr>
      <w:rPr>
        <w:rFonts w:hint="default"/>
        <w:lang w:val="en-US" w:eastAsia="en-US" w:bidi="ar-SA"/>
      </w:rPr>
    </w:lvl>
    <w:lvl w:ilvl="2" w:tplc="5378B916">
      <w:numFmt w:val="bullet"/>
      <w:lvlText w:val="•"/>
      <w:lvlJc w:val="left"/>
      <w:pPr>
        <w:ind w:left="2297" w:hanging="361"/>
      </w:pPr>
      <w:rPr>
        <w:rFonts w:hint="default"/>
        <w:lang w:val="en-US" w:eastAsia="en-US" w:bidi="ar-SA"/>
      </w:rPr>
    </w:lvl>
    <w:lvl w:ilvl="3" w:tplc="2CA4003E">
      <w:numFmt w:val="bullet"/>
      <w:lvlText w:val="•"/>
      <w:lvlJc w:val="left"/>
      <w:pPr>
        <w:ind w:left="3215" w:hanging="361"/>
      </w:pPr>
      <w:rPr>
        <w:rFonts w:hint="default"/>
        <w:lang w:val="en-US" w:eastAsia="en-US" w:bidi="ar-SA"/>
      </w:rPr>
    </w:lvl>
    <w:lvl w:ilvl="4" w:tplc="917E153C">
      <w:numFmt w:val="bullet"/>
      <w:lvlText w:val="•"/>
      <w:lvlJc w:val="left"/>
      <w:pPr>
        <w:ind w:left="4134" w:hanging="361"/>
      </w:pPr>
      <w:rPr>
        <w:rFonts w:hint="default"/>
        <w:lang w:val="en-US" w:eastAsia="en-US" w:bidi="ar-SA"/>
      </w:rPr>
    </w:lvl>
    <w:lvl w:ilvl="5" w:tplc="F224D59A">
      <w:numFmt w:val="bullet"/>
      <w:lvlText w:val="•"/>
      <w:lvlJc w:val="left"/>
      <w:pPr>
        <w:ind w:left="5052" w:hanging="361"/>
      </w:pPr>
      <w:rPr>
        <w:rFonts w:hint="default"/>
        <w:lang w:val="en-US" w:eastAsia="en-US" w:bidi="ar-SA"/>
      </w:rPr>
    </w:lvl>
    <w:lvl w:ilvl="6" w:tplc="0384433A">
      <w:numFmt w:val="bullet"/>
      <w:lvlText w:val="•"/>
      <w:lvlJc w:val="left"/>
      <w:pPr>
        <w:ind w:left="5971" w:hanging="361"/>
      </w:pPr>
      <w:rPr>
        <w:rFonts w:hint="default"/>
        <w:lang w:val="en-US" w:eastAsia="en-US" w:bidi="ar-SA"/>
      </w:rPr>
    </w:lvl>
    <w:lvl w:ilvl="7" w:tplc="837A8278">
      <w:numFmt w:val="bullet"/>
      <w:lvlText w:val="•"/>
      <w:lvlJc w:val="left"/>
      <w:pPr>
        <w:ind w:left="6889" w:hanging="361"/>
      </w:pPr>
      <w:rPr>
        <w:rFonts w:hint="default"/>
        <w:lang w:val="en-US" w:eastAsia="en-US" w:bidi="ar-SA"/>
      </w:rPr>
    </w:lvl>
    <w:lvl w:ilvl="8" w:tplc="976E04D8">
      <w:numFmt w:val="bullet"/>
      <w:lvlText w:val="•"/>
      <w:lvlJc w:val="left"/>
      <w:pPr>
        <w:ind w:left="7808" w:hanging="361"/>
      </w:pPr>
      <w:rPr>
        <w:rFonts w:hint="default"/>
        <w:lang w:val="en-US" w:eastAsia="en-US" w:bidi="ar-SA"/>
      </w:rPr>
    </w:lvl>
  </w:abstractNum>
  <w:num w:numId="1" w16cid:durableId="1068924110">
    <w:abstractNumId w:val="0"/>
  </w:num>
  <w:num w:numId="2" w16cid:durableId="25089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4344"/>
    <w:rsid w:val="00317C46"/>
    <w:rsid w:val="0049545C"/>
    <w:rsid w:val="00CB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147F5DA"/>
  <w15:docId w15:val="{5353D71C-ED3D-8B4A-95F0-E749797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before="117"/>
      <w:ind w:left="100"/>
    </w:pPr>
    <w:rPr>
      <w:sz w:val="104"/>
      <w:szCs w:val="104"/>
    </w:rPr>
  </w:style>
  <w:style w:type="paragraph" w:styleId="ListParagraph">
    <w:name w:val="List Paragraph"/>
    <w:basedOn w:val="Normal"/>
    <w:uiPriority w:val="1"/>
    <w:qFormat/>
    <w:pPr>
      <w:ind w:left="60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eelandsfoundation.co.uk/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freelandsfoundation.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reelandsfoundation.co.uk/grants/spring-2023-fund"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4a003c-9638-4ef6-ba1a-6c98f41d008a" xsi:nil="true"/>
    <lcf76f155ced4ddcb4097134ff3c332f xmlns="12227093-c213-4052-8970-1387207f72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FA7ED3D281E49A55DD1886ED2C4CA" ma:contentTypeVersion="16" ma:contentTypeDescription="Create a new document." ma:contentTypeScope="" ma:versionID="ce874df6dbd8a269c1fb8dd9c0a87433">
  <xsd:schema xmlns:xsd="http://www.w3.org/2001/XMLSchema" xmlns:xs="http://www.w3.org/2001/XMLSchema" xmlns:p="http://schemas.microsoft.com/office/2006/metadata/properties" xmlns:ns2="12227093-c213-4052-8970-1387207f7292" xmlns:ns3="644a003c-9638-4ef6-ba1a-6c98f41d008a" targetNamespace="http://schemas.microsoft.com/office/2006/metadata/properties" ma:root="true" ma:fieldsID="bc278b3c31b961e3747a9d600ffd05d1" ns2:_="" ns3:_="">
    <xsd:import namespace="12227093-c213-4052-8970-1387207f7292"/>
    <xsd:import namespace="644a003c-9638-4ef6-ba1a-6c98f41d0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27093-c213-4052-8970-1387207f7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a462ed-af87-43b1-84fa-c2e248dfe8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4a003c-9638-4ef6-ba1a-6c98f41d0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51f6b-e10d-401a-9156-cfb6222b4185}" ma:internalName="TaxCatchAll" ma:showField="CatchAllData" ma:web="644a003c-9638-4ef6-ba1a-6c98f41d0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12DF3-13FC-4597-BD3F-6A6A88E9CC39}">
  <ds:schemaRefs>
    <ds:schemaRef ds:uri="http://schemas.microsoft.com/office/2006/metadata/properties"/>
    <ds:schemaRef ds:uri="http://schemas.microsoft.com/office/infopath/2007/PartnerControls"/>
    <ds:schemaRef ds:uri="644a003c-9638-4ef6-ba1a-6c98f41d008a"/>
    <ds:schemaRef ds:uri="12227093-c213-4052-8970-1387207f7292"/>
  </ds:schemaRefs>
</ds:datastoreItem>
</file>

<file path=customXml/itemProps2.xml><?xml version="1.0" encoding="utf-8"?>
<ds:datastoreItem xmlns:ds="http://schemas.openxmlformats.org/officeDocument/2006/customXml" ds:itemID="{EF68DE65-D13E-4F7C-81BF-BEC01920C1DA}">
  <ds:schemaRefs>
    <ds:schemaRef ds:uri="http://schemas.microsoft.com/sharepoint/v3/contenttype/forms"/>
  </ds:schemaRefs>
</ds:datastoreItem>
</file>

<file path=customXml/itemProps3.xml><?xml version="1.0" encoding="utf-8"?>
<ds:datastoreItem xmlns:ds="http://schemas.openxmlformats.org/officeDocument/2006/customXml" ds:itemID="{FC5F5B16-A36F-4EC8-AD08-F25904020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27093-c213-4052-8970-1387207f7292"/>
    <ds:schemaRef ds:uri="644a003c-9638-4ef6-ba1a-6c98f41d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Cass</cp:lastModifiedBy>
  <cp:revision>2</cp:revision>
  <dcterms:created xsi:type="dcterms:W3CDTF">2023-01-26T18:11:00Z</dcterms:created>
  <dcterms:modified xsi:type="dcterms:W3CDTF">2023-02-27T17:09:00Z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Adobe InDesign 18.0 (Macintosh)</vt:lpwstr>
  </property>
  <property fmtid="{D5CDD505-2E9C-101B-9397-08002B2CF9AE}" pid="4" name="LastSaved">
    <vt:filetime>2023-01-26T00:00:00Z</vt:filetime>
  </property>
  <property fmtid="{D5CDD505-2E9C-101B-9397-08002B2CF9AE}" pid="5" name="Producer">
    <vt:lpwstr>Adobe PDF Library 17.0</vt:lpwstr>
  </property>
  <property fmtid="{D5CDD505-2E9C-101B-9397-08002B2CF9AE}" pid="6" name="ContentTypeId">
    <vt:lpwstr>0x0101007B0FA7ED3D281E49A55DD1886ED2C4CA</vt:lpwstr>
  </property>
  <property fmtid="{D5CDD505-2E9C-101B-9397-08002B2CF9AE}" pid="7" name="MediaServiceImageTags">
    <vt:lpwstr/>
  </property>
</Properties>
</file>